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4338"/>
      </w:tblGrid>
      <w:tr w:rsidR="000F3098" w:rsidRPr="00AD1225" w14:paraId="7DECD0D6" w14:textId="77777777" w:rsidTr="008A5CCF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D5007F"/>
          </w:tcPr>
          <w:p w14:paraId="5F0B0FFC" w14:textId="77777777" w:rsidR="000F3098" w:rsidRPr="00AD1225" w:rsidRDefault="000F30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14:paraId="467126DD" w14:textId="77777777" w:rsidR="000F3098" w:rsidRPr="00AD1225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0F3098" w:rsidRPr="00AD1225" w14:paraId="7E5C1E55" w14:textId="77777777" w:rsidTr="00AD1225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14:paraId="011498CF" w14:textId="77777777" w:rsidR="000F3098" w:rsidRPr="00AD1225" w:rsidRDefault="000F30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6E271" w14:textId="696A603E"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>Dirección Ejecutiva de Prerrogativas y</w:t>
            </w:r>
          </w:p>
          <w:p w14:paraId="6A99C717" w14:textId="36312196"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>Partidos Políticos</w:t>
            </w:r>
          </w:p>
          <w:p w14:paraId="2877B1FC" w14:textId="77777777" w:rsidR="009A1058" w:rsidRPr="00AD1225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3CCA4" w14:textId="514D1B19"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 xml:space="preserve">Secretaría Técnica del Comité de </w:t>
            </w:r>
          </w:p>
          <w:p w14:paraId="2DFE7CFB" w14:textId="235185F2" w:rsidR="009A1058" w:rsidRPr="00AD1225" w:rsidRDefault="00DE4599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Radio y</w:t>
            </w:r>
            <w:r w:rsidR="008A5CCF" w:rsidRPr="00AD1225">
              <w:rPr>
                <w:rFonts w:asciiTheme="minorHAnsi" w:hAnsiTheme="minorHAnsi" w:cstheme="minorHAnsi"/>
                <w:sz w:val="20"/>
                <w:szCs w:val="20"/>
              </w:rPr>
              <w:t xml:space="preserve"> Televisión</w:t>
            </w:r>
          </w:p>
          <w:p w14:paraId="170D7504" w14:textId="77777777" w:rsidR="009A1058" w:rsidRPr="00AD1225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EC708" w14:textId="562BBD9C" w:rsidR="000F3098" w:rsidRPr="00AD1225" w:rsidRDefault="0064579A" w:rsidP="00BF364D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Sexta</w:t>
            </w:r>
            <w:r w:rsidR="008A5CCF" w:rsidRPr="00AD1225">
              <w:rPr>
                <w:rFonts w:asciiTheme="minorHAnsi" w:hAnsiTheme="minorHAnsi" w:cstheme="minorHAnsi"/>
                <w:sz w:val="20"/>
                <w:szCs w:val="20"/>
              </w:rPr>
              <w:t xml:space="preserve"> Sesión Ordinaria 2018</w:t>
            </w:r>
          </w:p>
          <w:p w14:paraId="3B368108" w14:textId="67813FD5" w:rsidR="00C04226" w:rsidRPr="00AD1225" w:rsidRDefault="008A5CCF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AD122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2</w:t>
            </w:r>
            <w:r w:rsidR="0064579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1</w:t>
            </w:r>
            <w:r w:rsidRPr="00AD122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de </w:t>
            </w:r>
            <w:r w:rsidR="0064579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junio</w:t>
            </w:r>
            <w:r w:rsidRPr="00AD122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de 2018</w:t>
            </w:r>
          </w:p>
          <w:p w14:paraId="3500E4F3" w14:textId="77777777" w:rsidR="002710DF" w:rsidRPr="00AD1225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2F049DD6" w14:textId="77777777" w:rsidR="000F3098" w:rsidRPr="00AD1225" w:rsidRDefault="000F3098">
      <w:pPr>
        <w:rPr>
          <w:rFonts w:asciiTheme="minorHAnsi" w:hAnsiTheme="minorHAnsi" w:cstheme="minorHAnsi"/>
        </w:rPr>
      </w:pPr>
    </w:p>
    <w:p w14:paraId="5F27F76D" w14:textId="77777777" w:rsidR="000F3098" w:rsidRPr="00AD1225" w:rsidRDefault="000F3098">
      <w:pPr>
        <w:rPr>
          <w:rFonts w:asciiTheme="minorHAnsi" w:hAnsiTheme="minorHAnsi" w:cstheme="minorHAnsi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AD1225" w14:paraId="792C5236" w14:textId="77777777">
        <w:tc>
          <w:tcPr>
            <w:tcW w:w="0" w:type="auto"/>
          </w:tcPr>
          <w:p w14:paraId="1B4C04E4" w14:textId="77777777" w:rsidR="000F3098" w:rsidRPr="00AD1225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AD12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Informes estatales de monitoreo y nacional de los requerimientos formulados a los concesionarios de radio y televisión</w:t>
            </w:r>
            <w:r w:rsidR="00AA11CF" w:rsidRPr="00AD1225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.</w:t>
            </w:r>
            <w:r w:rsidRPr="00AD1225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14:paraId="4E644EB5" w14:textId="77777777" w:rsidR="000F3098" w:rsidRPr="00AD1225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</w:pPr>
          </w:p>
        </w:tc>
      </w:tr>
      <w:tr w:rsidR="000F3098" w:rsidRPr="00AD1225" w14:paraId="1E6ABD78" w14:textId="77777777">
        <w:tc>
          <w:tcPr>
            <w:tcW w:w="0" w:type="auto"/>
          </w:tcPr>
          <w:p w14:paraId="345AE75D" w14:textId="77777777" w:rsidR="000F3098" w:rsidRPr="00AD1225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</w:rPr>
            </w:pPr>
          </w:p>
        </w:tc>
      </w:tr>
    </w:tbl>
    <w:p w14:paraId="7FF36088" w14:textId="77777777" w:rsidR="000F3098" w:rsidRPr="00AD1225" w:rsidRDefault="000F3098">
      <w:pPr>
        <w:rPr>
          <w:rFonts w:asciiTheme="minorHAnsi" w:hAnsiTheme="minorHAnsi" w:cstheme="minorHAnsi"/>
        </w:rPr>
      </w:pPr>
    </w:p>
    <w:p w14:paraId="36CB4D99" w14:textId="77777777" w:rsidR="007E7FAD" w:rsidRPr="00AD1225" w:rsidRDefault="000F3098" w:rsidP="00FF02BE">
      <w:pPr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br w:type="page"/>
      </w:r>
      <w:r w:rsidR="007461B3" w:rsidRPr="00AD1225">
        <w:rPr>
          <w:rFonts w:asciiTheme="minorHAnsi" w:hAnsiTheme="minorHAnsi" w:cstheme="minorHAnsi"/>
          <w:b/>
        </w:rPr>
        <w:lastRenderedPageBreak/>
        <w:t>Informes estatales de monitoreo y nacional de los requerimientos formulados a los concesionarios de radio y televisión</w:t>
      </w:r>
      <w:r w:rsidR="007E7FAD" w:rsidRPr="00AD1225">
        <w:rPr>
          <w:rFonts w:asciiTheme="minorHAnsi" w:hAnsiTheme="minorHAnsi" w:cstheme="minorHAnsi"/>
          <w:b/>
        </w:rPr>
        <w:t>.</w:t>
      </w:r>
    </w:p>
    <w:p w14:paraId="56444ABC" w14:textId="77777777" w:rsidR="002710DF" w:rsidRPr="00AD1225" w:rsidRDefault="002710DF" w:rsidP="004C2BC2">
      <w:pPr>
        <w:pStyle w:val="Sinespaciado"/>
        <w:rPr>
          <w:rFonts w:asciiTheme="minorHAnsi" w:hAnsiTheme="minorHAnsi" w:cstheme="minorHAnsi"/>
          <w:b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8613"/>
        <w:gridCol w:w="441"/>
      </w:tblGrid>
      <w:tr w:rsidR="00C0227C" w:rsidRPr="00AD1225" w14:paraId="46658C2D" w14:textId="77777777" w:rsidTr="007518D1">
        <w:tc>
          <w:tcPr>
            <w:tcW w:w="8613" w:type="dxa"/>
            <w:shd w:val="clear" w:color="auto" w:fill="auto"/>
          </w:tcPr>
          <w:p w14:paraId="14F3EDFC" w14:textId="77777777" w:rsidR="00C0227C" w:rsidRPr="00AD1225" w:rsidRDefault="00C0227C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Índice</w:t>
            </w:r>
          </w:p>
          <w:p w14:paraId="6CFD8E4C" w14:textId="77777777" w:rsidR="002710DF" w:rsidRPr="00AD1225" w:rsidRDefault="002710DF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5648EAD3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687C8CA5" w14:textId="77777777" w:rsidTr="007518D1">
        <w:tc>
          <w:tcPr>
            <w:tcW w:w="8613" w:type="dxa"/>
            <w:shd w:val="clear" w:color="auto" w:fill="auto"/>
          </w:tcPr>
          <w:p w14:paraId="40BF66ED" w14:textId="77777777" w:rsidR="00C0227C" w:rsidRPr="00AD1225" w:rsidRDefault="00C0227C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Introducción</w:t>
            </w:r>
          </w:p>
          <w:p w14:paraId="09DC5E01" w14:textId="77777777" w:rsidR="002710DF" w:rsidRPr="00AD1225" w:rsidRDefault="002710DF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660EFFE9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10838599" w14:textId="77777777" w:rsidTr="007518D1">
        <w:tc>
          <w:tcPr>
            <w:tcW w:w="8613" w:type="dxa"/>
            <w:shd w:val="clear" w:color="auto" w:fill="E7E6E6"/>
          </w:tcPr>
          <w:p w14:paraId="0D2C9194" w14:textId="454CD6F6" w:rsidR="00C0227C" w:rsidRPr="00AD1225" w:rsidRDefault="00DC1BD4" w:rsidP="0064579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SECCIÓN A. </w:t>
            </w:r>
            <w:r w:rsidR="004D7897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INFORMES DEL </w:t>
            </w:r>
            <w:r w:rsidR="0064579A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9F4175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>ABRIL</w:t>
            </w:r>
            <w:r w:rsidR="006457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 15 DE MAYO</w:t>
            </w:r>
            <w:r w:rsidR="00A6085D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2018</w:t>
            </w:r>
          </w:p>
        </w:tc>
        <w:tc>
          <w:tcPr>
            <w:tcW w:w="441" w:type="dxa"/>
            <w:shd w:val="clear" w:color="auto" w:fill="E7E6E6"/>
          </w:tcPr>
          <w:p w14:paraId="01D98302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227C" w:rsidRPr="00AD1225" w14:paraId="16E3F4E0" w14:textId="77777777" w:rsidTr="007518D1">
        <w:tc>
          <w:tcPr>
            <w:tcW w:w="8613" w:type="dxa"/>
            <w:shd w:val="clear" w:color="auto" w:fill="auto"/>
          </w:tcPr>
          <w:p w14:paraId="20A8F5F5" w14:textId="77777777" w:rsidR="002710DF" w:rsidRPr="00AD1225" w:rsidRDefault="002710DF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F08B67" w14:textId="77777777" w:rsidR="00C0227C" w:rsidRPr="00AD1225" w:rsidRDefault="00C0227C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1. Informes estatales de monitoreo.</w:t>
            </w:r>
          </w:p>
        </w:tc>
        <w:tc>
          <w:tcPr>
            <w:tcW w:w="441" w:type="dxa"/>
            <w:shd w:val="clear" w:color="auto" w:fill="auto"/>
          </w:tcPr>
          <w:p w14:paraId="0320A844" w14:textId="77777777" w:rsidR="00277D75" w:rsidRPr="00AD1225" w:rsidRDefault="00277D75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F7C" w:rsidRPr="00AD1225" w14:paraId="2D159851" w14:textId="77777777" w:rsidTr="007518D1">
        <w:tc>
          <w:tcPr>
            <w:tcW w:w="8613" w:type="dxa"/>
            <w:shd w:val="clear" w:color="auto" w:fill="auto"/>
          </w:tcPr>
          <w:p w14:paraId="71BA72AE" w14:textId="77777777" w:rsidR="0064579A" w:rsidRPr="0064579A" w:rsidRDefault="0064579A" w:rsidP="0064579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579A">
              <w:rPr>
                <w:rFonts w:asciiTheme="minorHAnsi" w:hAnsiTheme="minorHAnsi" w:cstheme="minorHAnsi"/>
                <w:sz w:val="18"/>
                <w:szCs w:val="18"/>
              </w:rPr>
              <w:t>Periodo del 11 al 17 de abril de 2018</w:t>
            </w:r>
          </w:p>
          <w:p w14:paraId="18CE8043" w14:textId="77777777" w:rsidR="0064579A" w:rsidRPr="0064579A" w:rsidRDefault="0064579A" w:rsidP="0064579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579A">
              <w:rPr>
                <w:rFonts w:asciiTheme="minorHAnsi" w:hAnsiTheme="minorHAnsi" w:cstheme="minorHAnsi"/>
                <w:sz w:val="18"/>
                <w:szCs w:val="18"/>
              </w:rPr>
              <w:t>Periodo del 18 al 24 de abril de 2018</w:t>
            </w:r>
          </w:p>
          <w:p w14:paraId="451B5857" w14:textId="77777777" w:rsidR="0064579A" w:rsidRPr="0064579A" w:rsidRDefault="0064579A" w:rsidP="0064579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579A">
              <w:rPr>
                <w:rFonts w:asciiTheme="minorHAnsi" w:hAnsiTheme="minorHAnsi" w:cstheme="minorHAnsi"/>
                <w:sz w:val="18"/>
                <w:szCs w:val="18"/>
              </w:rPr>
              <w:t>Periodo del 25 de abril al 1 de mayo de 2018</w:t>
            </w:r>
          </w:p>
          <w:p w14:paraId="4518DED1" w14:textId="77777777" w:rsidR="0064579A" w:rsidRPr="0064579A" w:rsidRDefault="0064579A" w:rsidP="0064579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579A">
              <w:rPr>
                <w:rFonts w:asciiTheme="minorHAnsi" w:hAnsiTheme="minorHAnsi" w:cstheme="minorHAnsi"/>
                <w:sz w:val="18"/>
                <w:szCs w:val="18"/>
              </w:rPr>
              <w:t>Periodo del 2 al 8 de mayo de 2018</w:t>
            </w:r>
          </w:p>
          <w:p w14:paraId="4235E362" w14:textId="79D927DE" w:rsidR="00FC0F7C" w:rsidRPr="00240441" w:rsidRDefault="00240441" w:rsidP="0064579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64579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 xml:space="preserve"> al 1</w:t>
            </w:r>
            <w:r w:rsidR="006457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64579A"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 xml:space="preserve"> de 2018</w:t>
            </w:r>
          </w:p>
        </w:tc>
        <w:tc>
          <w:tcPr>
            <w:tcW w:w="441" w:type="dxa"/>
            <w:shd w:val="clear" w:color="auto" w:fill="auto"/>
          </w:tcPr>
          <w:p w14:paraId="28610550" w14:textId="77777777" w:rsidR="00FC0F7C" w:rsidRPr="00AD1225" w:rsidRDefault="00FC0F7C" w:rsidP="00FC0F7C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F7C" w:rsidRPr="00AD1225" w14:paraId="2C29D0F0" w14:textId="77777777" w:rsidTr="007518D1">
        <w:tc>
          <w:tcPr>
            <w:tcW w:w="8613" w:type="dxa"/>
            <w:shd w:val="clear" w:color="auto" w:fill="auto"/>
          </w:tcPr>
          <w:p w14:paraId="3081357E" w14:textId="3F579D6E" w:rsidR="00FC0F7C" w:rsidRPr="00AD1225" w:rsidRDefault="00FC0F7C" w:rsidP="00FC0F7C">
            <w:pPr>
              <w:pStyle w:val="Sinespaciado"/>
              <w:ind w:left="7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67EDE2FC" w14:textId="77777777" w:rsidR="00FC0F7C" w:rsidRPr="00AD1225" w:rsidRDefault="00FC0F7C" w:rsidP="00FC0F7C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7982FDAD" w14:textId="77777777" w:rsidTr="007518D1">
        <w:tc>
          <w:tcPr>
            <w:tcW w:w="8613" w:type="dxa"/>
            <w:shd w:val="clear" w:color="auto" w:fill="auto"/>
          </w:tcPr>
          <w:p w14:paraId="5B415689" w14:textId="77777777" w:rsidR="00C0227C" w:rsidRPr="00AD1225" w:rsidRDefault="00C0227C" w:rsidP="006271ED">
            <w:pPr>
              <w:pStyle w:val="Sinespaciad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</w:tcPr>
          <w:p w14:paraId="74A1AD51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6C429F58" w14:textId="77777777" w:rsidTr="007518D1">
        <w:tc>
          <w:tcPr>
            <w:tcW w:w="8613" w:type="dxa"/>
            <w:shd w:val="clear" w:color="auto" w:fill="auto"/>
          </w:tcPr>
          <w:p w14:paraId="314ABC6D" w14:textId="77777777" w:rsidR="00C0227C" w:rsidRPr="00AD1225" w:rsidRDefault="00C0227C" w:rsidP="007A151A">
            <w:pPr>
              <w:pStyle w:val="Sinespaciad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1B2B6EB4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0CB20048" w14:textId="77777777" w:rsidTr="007518D1">
        <w:tc>
          <w:tcPr>
            <w:tcW w:w="8613" w:type="dxa"/>
            <w:shd w:val="clear" w:color="auto" w:fill="auto"/>
          </w:tcPr>
          <w:p w14:paraId="52E7D666" w14:textId="6E2A06D0" w:rsidR="00C0227C" w:rsidRPr="00AD1225" w:rsidRDefault="00C0227C" w:rsidP="00240441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Informe nacional de requerimientos. Periodo </w:t>
            </w:r>
            <w:r w:rsidR="002710DF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ordi</w:t>
            </w:r>
            <w:r w:rsidR="004D7897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nario (</w:t>
            </w:r>
            <w:r w:rsidR="0064579A" w:rsidRPr="0064579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11 de abril al 15 de mayo</w:t>
            </w:r>
            <w:r w:rsidR="0064579A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A6085D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de 2018</w:t>
            </w:r>
            <w:r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441" w:type="dxa"/>
            <w:shd w:val="clear" w:color="auto" w:fill="auto"/>
          </w:tcPr>
          <w:p w14:paraId="2318E265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55D0E009" w14:textId="77777777" w:rsidTr="007518D1">
        <w:tc>
          <w:tcPr>
            <w:tcW w:w="8613" w:type="dxa"/>
            <w:shd w:val="clear" w:color="auto" w:fill="auto"/>
          </w:tcPr>
          <w:p w14:paraId="23C1777D" w14:textId="72F6A955" w:rsidR="00C0227C" w:rsidRPr="00AD1225" w:rsidRDefault="00C0227C" w:rsidP="000B495F">
            <w:pPr>
              <w:pStyle w:val="Sinespaciad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Análisis de los resultados del proceso de requerimiento de promocionales no transmitidos</w:t>
            </w:r>
            <w:r w:rsidR="0046049A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y excedentes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shd w:val="clear" w:color="auto" w:fill="auto"/>
          </w:tcPr>
          <w:p w14:paraId="5011CC21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651ACDA7" w14:textId="77777777" w:rsidTr="0048355D">
        <w:trPr>
          <w:trHeight w:val="232"/>
        </w:trPr>
        <w:tc>
          <w:tcPr>
            <w:tcW w:w="8613" w:type="dxa"/>
            <w:shd w:val="clear" w:color="auto" w:fill="auto"/>
          </w:tcPr>
          <w:p w14:paraId="492F8F23" w14:textId="7BCB0B4D" w:rsidR="00C0227C" w:rsidRPr="00AD1225" w:rsidRDefault="00C0227C" w:rsidP="000B495F">
            <w:pPr>
              <w:pStyle w:val="Sinespaciad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Reprogramaciones: voluntarias y por requerimiento</w:t>
            </w:r>
          </w:p>
        </w:tc>
        <w:tc>
          <w:tcPr>
            <w:tcW w:w="441" w:type="dxa"/>
            <w:shd w:val="clear" w:color="auto" w:fill="auto"/>
          </w:tcPr>
          <w:p w14:paraId="409311B3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2A4BDBE3" w14:textId="77777777" w:rsidTr="007518D1">
        <w:tc>
          <w:tcPr>
            <w:tcW w:w="8613" w:type="dxa"/>
            <w:shd w:val="clear" w:color="auto" w:fill="auto"/>
          </w:tcPr>
          <w:p w14:paraId="4638790E" w14:textId="638BF18B" w:rsidR="00C0227C" w:rsidRPr="00AD1225" w:rsidRDefault="00C0227C" w:rsidP="000B495F">
            <w:pPr>
              <w:pStyle w:val="Sinespaciad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Requerimientos registrados por omisiones</w:t>
            </w:r>
            <w:r w:rsidR="0046049A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y excedentes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r w:rsidR="000B495F" w:rsidRPr="00AD1225">
              <w:rPr>
                <w:rFonts w:asciiTheme="minorHAnsi" w:hAnsiTheme="minorHAnsi" w:cstheme="minorHAnsi"/>
                <w:sz w:val="18"/>
                <w:szCs w:val="18"/>
              </w:rPr>
              <w:t>la transmisión de promocionales</w:t>
            </w:r>
          </w:p>
          <w:p w14:paraId="50506066" w14:textId="77777777" w:rsidR="004B13A2" w:rsidRPr="00AD1225" w:rsidRDefault="004B13A2" w:rsidP="004B13A2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368F1600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14:paraId="169655C0" w14:textId="77777777" w:rsidTr="007518D1">
        <w:tc>
          <w:tcPr>
            <w:tcW w:w="8613" w:type="dxa"/>
            <w:shd w:val="clear" w:color="auto" w:fill="auto"/>
          </w:tcPr>
          <w:p w14:paraId="3B3F5DCB" w14:textId="3EB91197" w:rsidR="00C0227C" w:rsidRPr="00AD1225" w:rsidRDefault="00C0227C" w:rsidP="004B13A2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08FE15C8" w14:textId="77777777"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7148" w:rsidRPr="00AD1225" w14:paraId="59AD5495" w14:textId="77777777" w:rsidTr="007518D1">
        <w:tc>
          <w:tcPr>
            <w:tcW w:w="8613" w:type="dxa"/>
            <w:shd w:val="clear" w:color="auto" w:fill="auto"/>
          </w:tcPr>
          <w:p w14:paraId="20647427" w14:textId="77777777" w:rsidR="00D67148" w:rsidRPr="00AD1225" w:rsidRDefault="00D67148" w:rsidP="00D67148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</w:tcPr>
          <w:p w14:paraId="48C8C7FF" w14:textId="77777777" w:rsidR="00D67148" w:rsidRPr="00AD1225" w:rsidRDefault="00D67148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7148" w:rsidRPr="00AD1225" w14:paraId="74288253" w14:textId="77777777" w:rsidTr="007518D1">
        <w:tc>
          <w:tcPr>
            <w:tcW w:w="8613" w:type="dxa"/>
            <w:shd w:val="clear" w:color="auto" w:fill="D9D9D9"/>
          </w:tcPr>
          <w:p w14:paraId="6992B4E3" w14:textId="72F720A5" w:rsidR="00D67148" w:rsidRPr="00E42B92" w:rsidRDefault="00D67148" w:rsidP="00E73F10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>SECCIÓN B</w:t>
            </w:r>
            <w:r w:rsidR="006271ED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>. INFORME</w:t>
            </w:r>
            <w:r w:rsidR="00E06571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DEL </w:t>
            </w:r>
            <w:r w:rsidR="00E73F10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40441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MAYO</w:t>
            </w:r>
            <w:r w:rsidR="00A6085D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3F10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 5 DE JUNIO </w:t>
            </w:r>
            <w:r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>DE 201</w:t>
            </w:r>
            <w:r w:rsidR="00E06571" w:rsidRPr="00E73F1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D9D9D9"/>
          </w:tcPr>
          <w:p w14:paraId="3C3263B9" w14:textId="77777777" w:rsidR="00D67148" w:rsidRPr="00AD1225" w:rsidRDefault="00D67148" w:rsidP="00277D75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7148" w:rsidRPr="00AD1225" w14:paraId="70079960" w14:textId="77777777" w:rsidTr="007518D1">
        <w:tc>
          <w:tcPr>
            <w:tcW w:w="8613" w:type="dxa"/>
            <w:shd w:val="clear" w:color="auto" w:fill="auto"/>
          </w:tcPr>
          <w:p w14:paraId="511CAD5A" w14:textId="77777777" w:rsidR="002710DF" w:rsidRPr="00AD1225" w:rsidRDefault="002710DF" w:rsidP="002710DF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3331A2" w14:textId="32E01B75" w:rsidR="00D67148" w:rsidRPr="00AD1225" w:rsidRDefault="002710DF" w:rsidP="000B495F">
            <w:pPr>
              <w:pStyle w:val="Sinespaciado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D67148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. Informes estatales de monitoreo</w:t>
            </w:r>
          </w:p>
        </w:tc>
        <w:tc>
          <w:tcPr>
            <w:tcW w:w="441" w:type="dxa"/>
          </w:tcPr>
          <w:p w14:paraId="4B03E8D2" w14:textId="77777777" w:rsidR="00446074" w:rsidRPr="00AD1225" w:rsidRDefault="00446074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7148" w:rsidRPr="00AD1225" w14:paraId="6AF4E44A" w14:textId="77777777" w:rsidTr="000B495F">
        <w:trPr>
          <w:trHeight w:val="205"/>
        </w:trPr>
        <w:tc>
          <w:tcPr>
            <w:tcW w:w="8613" w:type="dxa"/>
            <w:shd w:val="clear" w:color="auto" w:fill="auto"/>
          </w:tcPr>
          <w:p w14:paraId="460AA564" w14:textId="247748C8" w:rsidR="000E71EB" w:rsidRPr="00AD1225" w:rsidRDefault="000E71EB" w:rsidP="000E71E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2018</w:t>
            </w:r>
          </w:p>
          <w:p w14:paraId="63193C35" w14:textId="7BF16EB1" w:rsidR="000E71EB" w:rsidRPr="00AD1225" w:rsidRDefault="000E71EB" w:rsidP="000E71EB">
            <w:pPr>
              <w:pStyle w:val="Sinespaciad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2018</w:t>
            </w:r>
          </w:p>
          <w:p w14:paraId="4F251B84" w14:textId="0A299498" w:rsidR="000E71EB" w:rsidRPr="00AD1225" w:rsidRDefault="000E71EB" w:rsidP="000E71EB">
            <w:pPr>
              <w:pStyle w:val="Sinespaciad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65DA2">
              <w:rPr>
                <w:rFonts w:asciiTheme="minorHAnsi" w:hAnsiTheme="minorHAnsi" w:cstheme="minorHAnsi"/>
                <w:sz w:val="18"/>
                <w:szCs w:val="18"/>
              </w:rPr>
              <w:t>junio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de 2018</w:t>
            </w:r>
          </w:p>
          <w:p w14:paraId="25B007A4" w14:textId="40E8F08E" w:rsidR="000E71EB" w:rsidRPr="00AD1225" w:rsidRDefault="000E71EB" w:rsidP="00FA2C2C">
            <w:pPr>
              <w:pStyle w:val="Sinespaciad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81D18D" w14:textId="77777777" w:rsidR="000E71EB" w:rsidRPr="00AD1225" w:rsidRDefault="000E71EB" w:rsidP="000E71EB">
            <w:pPr>
              <w:pStyle w:val="Sinespaciad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3F6F3" w14:textId="536B0F7D" w:rsidR="00023EBF" w:rsidRPr="00AD1225" w:rsidRDefault="00023EBF" w:rsidP="00023EBF">
            <w:pPr>
              <w:pStyle w:val="Sinespaciad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</w:tcPr>
          <w:p w14:paraId="3D75CAE1" w14:textId="77777777" w:rsidR="00D67148" w:rsidRPr="00AD1225" w:rsidRDefault="00D67148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E6E0D2" w14:textId="77777777" w:rsidR="00D1678A" w:rsidRPr="00AD1225" w:rsidRDefault="00D1678A" w:rsidP="00C444FE">
      <w:pPr>
        <w:pStyle w:val="Sinespaciado"/>
        <w:rPr>
          <w:rFonts w:asciiTheme="minorHAnsi" w:hAnsiTheme="minorHAnsi" w:cstheme="minorHAnsi"/>
          <w:b/>
        </w:rPr>
      </w:pPr>
    </w:p>
    <w:p w14:paraId="674BAE88" w14:textId="77777777" w:rsidR="00D1678A" w:rsidRPr="00AD1225" w:rsidRDefault="00D1678A" w:rsidP="00C444FE">
      <w:pPr>
        <w:pStyle w:val="Sinespaciado"/>
        <w:rPr>
          <w:rFonts w:asciiTheme="minorHAnsi" w:hAnsiTheme="minorHAnsi" w:cstheme="minorHAnsi"/>
          <w:b/>
        </w:rPr>
      </w:pPr>
    </w:p>
    <w:p w14:paraId="5D7373DE" w14:textId="77777777" w:rsidR="00D1678A" w:rsidRPr="00AD1225" w:rsidRDefault="00D1678A" w:rsidP="00C444FE">
      <w:pPr>
        <w:pStyle w:val="Sinespaciado"/>
        <w:rPr>
          <w:rFonts w:asciiTheme="minorHAnsi" w:hAnsiTheme="minorHAnsi" w:cstheme="minorHAnsi"/>
          <w:b/>
        </w:rPr>
      </w:pPr>
    </w:p>
    <w:p w14:paraId="3130EB09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3CB57483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1843A0EE" w14:textId="77777777" w:rsidR="007518D1" w:rsidRPr="00AD1225" w:rsidRDefault="007518D1" w:rsidP="00C444FE">
      <w:pPr>
        <w:pStyle w:val="Sinespaciado"/>
        <w:rPr>
          <w:rFonts w:asciiTheme="minorHAnsi" w:hAnsiTheme="minorHAnsi" w:cstheme="minorHAnsi"/>
          <w:b/>
        </w:rPr>
      </w:pPr>
    </w:p>
    <w:p w14:paraId="75818E0B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0633360F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75AD8CE0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1E026CC1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5E12F9DC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19084D48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6E898D42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2DFD0F78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6047370C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2717BA00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54476864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3FC12927" w14:textId="77777777" w:rsidR="00542E58" w:rsidRPr="00AD1225" w:rsidRDefault="00542E58" w:rsidP="00C444FE">
      <w:pPr>
        <w:pStyle w:val="Sinespaciado"/>
        <w:rPr>
          <w:rFonts w:asciiTheme="minorHAnsi" w:hAnsiTheme="minorHAnsi" w:cstheme="minorHAnsi"/>
          <w:b/>
        </w:rPr>
      </w:pPr>
    </w:p>
    <w:p w14:paraId="2650E579" w14:textId="77777777"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14:paraId="5800B3F0" w14:textId="098C574E" w:rsidR="0046049A" w:rsidRPr="00AD1225" w:rsidRDefault="000B2947" w:rsidP="007461B3">
      <w:pPr>
        <w:pStyle w:val="Sinespaciado"/>
        <w:spacing w:after="12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>Introducción</w:t>
      </w:r>
    </w:p>
    <w:p w14:paraId="2E03E6CA" w14:textId="7BF8654E" w:rsidR="00CF1C19" w:rsidRPr="00AD1225" w:rsidRDefault="007461B3" w:rsidP="00DE4599">
      <w:pPr>
        <w:pStyle w:val="Sinespaciado"/>
        <w:spacing w:after="120"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De acuerdo con </w:t>
      </w:r>
      <w:r w:rsidR="0046049A" w:rsidRPr="00AD1225">
        <w:rPr>
          <w:rFonts w:asciiTheme="minorHAnsi" w:hAnsiTheme="minorHAnsi" w:cstheme="minorHAnsi"/>
        </w:rPr>
        <w:t>los plazos reglamentarios previs</w:t>
      </w:r>
      <w:r w:rsidR="00C73A2D" w:rsidRPr="00AD1225">
        <w:rPr>
          <w:rFonts w:asciiTheme="minorHAnsi" w:hAnsiTheme="minorHAnsi" w:cstheme="minorHAnsi"/>
        </w:rPr>
        <w:t xml:space="preserve">tos </w:t>
      </w:r>
      <w:r w:rsidR="0046049A" w:rsidRPr="00AD1225">
        <w:rPr>
          <w:rFonts w:asciiTheme="minorHAnsi" w:hAnsiTheme="minorHAnsi" w:cstheme="minorHAnsi"/>
        </w:rPr>
        <w:t>p</w:t>
      </w:r>
      <w:r w:rsidR="00D17BE4" w:rsidRPr="00AD1225">
        <w:rPr>
          <w:rFonts w:asciiTheme="minorHAnsi" w:hAnsiTheme="minorHAnsi" w:cstheme="minorHAnsi"/>
        </w:rPr>
        <w:t xml:space="preserve">ara la </w:t>
      </w:r>
      <w:r w:rsidR="00DE4599">
        <w:rPr>
          <w:rFonts w:asciiTheme="minorHAnsi" w:hAnsiTheme="minorHAnsi" w:cstheme="minorHAnsi"/>
        </w:rPr>
        <w:t>Quinta</w:t>
      </w:r>
      <w:r w:rsidR="00BB325A" w:rsidRPr="00AD1225">
        <w:rPr>
          <w:rFonts w:asciiTheme="minorHAnsi" w:hAnsiTheme="minorHAnsi" w:cstheme="minorHAnsi"/>
        </w:rPr>
        <w:t xml:space="preserve"> </w:t>
      </w:r>
      <w:r w:rsidR="00D17BE4" w:rsidRPr="00AD1225">
        <w:rPr>
          <w:rFonts w:asciiTheme="minorHAnsi" w:hAnsiTheme="minorHAnsi" w:cstheme="minorHAnsi"/>
        </w:rPr>
        <w:t>Sesión Ordinaria</w:t>
      </w:r>
      <w:r w:rsidR="00B27F9D" w:rsidRPr="00AD1225">
        <w:rPr>
          <w:rFonts w:asciiTheme="minorHAnsi" w:hAnsiTheme="minorHAnsi" w:cstheme="minorHAnsi"/>
        </w:rPr>
        <w:t xml:space="preserve"> 201</w:t>
      </w:r>
      <w:r w:rsidR="00991A62" w:rsidRPr="00AD1225">
        <w:rPr>
          <w:rFonts w:asciiTheme="minorHAnsi" w:hAnsiTheme="minorHAnsi" w:cstheme="minorHAnsi"/>
        </w:rPr>
        <w:t>8</w:t>
      </w:r>
      <w:r w:rsidR="00D17BE4" w:rsidRPr="00AD1225">
        <w:rPr>
          <w:rFonts w:asciiTheme="minorHAnsi" w:hAnsiTheme="minorHAnsi" w:cstheme="minorHAnsi"/>
        </w:rPr>
        <w:t>, el Info</w:t>
      </w:r>
      <w:r w:rsidR="000B495F" w:rsidRPr="00AD1225">
        <w:rPr>
          <w:rFonts w:asciiTheme="minorHAnsi" w:hAnsiTheme="minorHAnsi" w:cstheme="minorHAnsi"/>
        </w:rPr>
        <w:t>rme Nacional de R</w:t>
      </w:r>
      <w:r w:rsidR="00344356" w:rsidRPr="00AD1225">
        <w:rPr>
          <w:rFonts w:asciiTheme="minorHAnsi" w:hAnsiTheme="minorHAnsi" w:cstheme="minorHAnsi"/>
        </w:rPr>
        <w:t>equerimientos</w:t>
      </w:r>
      <w:r w:rsidR="001A0671" w:rsidRPr="00AD1225">
        <w:rPr>
          <w:rFonts w:asciiTheme="minorHAnsi" w:hAnsiTheme="minorHAnsi" w:cstheme="minorHAnsi"/>
        </w:rPr>
        <w:t xml:space="preserve"> y</w:t>
      </w:r>
      <w:r w:rsidR="00D17BE4" w:rsidRPr="00AD1225">
        <w:rPr>
          <w:rFonts w:asciiTheme="minorHAnsi" w:hAnsiTheme="minorHAnsi" w:cstheme="minorHAnsi"/>
        </w:rPr>
        <w:t xml:space="preserve"> los </w:t>
      </w:r>
      <w:r w:rsidR="000B495F" w:rsidRPr="00AD1225">
        <w:rPr>
          <w:rFonts w:asciiTheme="minorHAnsi" w:hAnsiTheme="minorHAnsi" w:cstheme="minorHAnsi"/>
        </w:rPr>
        <w:t>Informes Estatales de M</w:t>
      </w:r>
      <w:r w:rsidR="00344356" w:rsidRPr="00AD1225">
        <w:rPr>
          <w:rFonts w:asciiTheme="minorHAnsi" w:hAnsiTheme="minorHAnsi" w:cstheme="minorHAnsi"/>
        </w:rPr>
        <w:t>onitoreo</w:t>
      </w:r>
      <w:r w:rsidR="00D17BE4" w:rsidRPr="00AD1225">
        <w:rPr>
          <w:rFonts w:asciiTheme="minorHAnsi" w:hAnsiTheme="minorHAnsi" w:cstheme="minorHAnsi"/>
        </w:rPr>
        <w:t xml:space="preserve"> comprenden los siguientes periodos:</w:t>
      </w: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030"/>
        <w:gridCol w:w="2911"/>
      </w:tblGrid>
      <w:tr w:rsidR="00E067E1" w:rsidRPr="00E067E1" w14:paraId="03476A6E" w14:textId="77777777" w:rsidTr="00E067E1">
        <w:trPr>
          <w:trHeight w:val="20"/>
          <w:jc w:val="center"/>
        </w:trPr>
        <w:tc>
          <w:tcPr>
            <w:tcW w:w="8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14:paraId="65E0FC99" w14:textId="77777777"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Informes</w:t>
            </w:r>
          </w:p>
        </w:tc>
      </w:tr>
      <w:tr w:rsidR="00E067E1" w:rsidRPr="00E067E1" w14:paraId="39F49C73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A034" w14:textId="77777777"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C51C" w14:textId="77777777"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Informe nacional de requerimientos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81F6" w14:textId="77777777"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Informes estatales de monitoreo</w:t>
            </w:r>
          </w:p>
        </w:tc>
      </w:tr>
      <w:tr w:rsidR="00E067E1" w:rsidRPr="00E067E1" w14:paraId="4AE20B6D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B8B2" w14:textId="699CB606" w:rsidR="00E067E1" w:rsidRPr="00E067E1" w:rsidRDefault="0064579A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579A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11 al 17 de abril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8B75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FF04" w14:textId="1A5FA35B" w:rsidR="00E067E1" w:rsidRPr="00E067E1" w:rsidRDefault="00E067E1" w:rsidP="0064579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(Se presentaron en </w:t>
            </w:r>
            <w:r w:rsidR="0064579A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>Quinta</w:t>
            </w:r>
            <w:r w:rsidRPr="00E067E1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 Sesión Ordinaria 2018)</w:t>
            </w:r>
          </w:p>
        </w:tc>
      </w:tr>
      <w:tr w:rsidR="00E067E1" w:rsidRPr="00E067E1" w14:paraId="6FA6B26C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3FAB" w14:textId="4B5D6CBD" w:rsidR="00E067E1" w:rsidRPr="00E067E1" w:rsidRDefault="0064579A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579A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18 al 24 de abril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729E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  <w:tc>
          <w:tcPr>
            <w:tcW w:w="2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9D5A9" w14:textId="77777777"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14:paraId="465DF334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C727" w14:textId="407BBA0C" w:rsidR="00E067E1" w:rsidRPr="00E067E1" w:rsidRDefault="0064579A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579A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25 de abril al 1 de mayo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0EFD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  <w:tc>
          <w:tcPr>
            <w:tcW w:w="2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BE85C" w14:textId="77777777"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14:paraId="6D2282A8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ED4E" w14:textId="0D8F7AA2" w:rsidR="00E067E1" w:rsidRPr="00E067E1" w:rsidRDefault="0064579A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579A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 al 8 de mayo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93E3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t></w:t>
            </w:r>
          </w:p>
        </w:tc>
        <w:tc>
          <w:tcPr>
            <w:tcW w:w="2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16166" w14:textId="77777777"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14:paraId="6A32D0F6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69EE" w14:textId="1B8F2AFB" w:rsidR="00E067E1" w:rsidRPr="00E067E1" w:rsidRDefault="0064579A" w:rsidP="0064579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</w:t>
            </w:r>
            <w:r w:rsidRPr="0064579A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al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15</w:t>
            </w:r>
            <w:r w:rsidRPr="0064579A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de mayo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B5E3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t></w:t>
            </w:r>
          </w:p>
        </w:tc>
        <w:tc>
          <w:tcPr>
            <w:tcW w:w="2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AAEC" w14:textId="77777777"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14:paraId="79C9840F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542C" w14:textId="20DE582B" w:rsidR="00E067E1" w:rsidRPr="0064579A" w:rsidRDefault="00F65DA2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</w:p>
        </w:tc>
        <w:tc>
          <w:tcPr>
            <w:tcW w:w="3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E303" w14:textId="4B7F9FF3" w:rsidR="00E067E1" w:rsidRPr="00E067E1" w:rsidRDefault="00E067E1" w:rsidP="0064579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(Se presentará en la </w:t>
            </w:r>
            <w:r w:rsidR="0064579A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>Séptima</w:t>
            </w:r>
            <w:r w:rsidRPr="00E067E1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 Sesión Ordinaria 2018)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F1C9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</w:tr>
      <w:tr w:rsidR="00E067E1" w:rsidRPr="00E067E1" w14:paraId="29AEBE3C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DB3" w14:textId="35C7593D" w:rsidR="00E067E1" w:rsidRPr="0064579A" w:rsidRDefault="00F65DA2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2563" w14:textId="77777777"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F3C5" w14:textId="77777777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</w:tr>
      <w:tr w:rsidR="00E067E1" w:rsidRPr="00E067E1" w14:paraId="6CF5D925" w14:textId="77777777" w:rsidTr="00F65DA2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CC67" w14:textId="14F39A8D" w:rsidR="00E067E1" w:rsidRPr="0064579A" w:rsidRDefault="00F65DA2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30 de mayo 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junio</w:t>
            </w: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265A2" w14:textId="77777777"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601" w14:textId="607CBDA1"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2A4F78C" w14:textId="77777777" w:rsidR="00D17BE4" w:rsidRPr="00AD1225" w:rsidRDefault="00D17BE4" w:rsidP="00D17BE4">
      <w:pPr>
        <w:pStyle w:val="Sinespaciado"/>
        <w:rPr>
          <w:rFonts w:asciiTheme="minorHAnsi" w:hAnsiTheme="minorHAnsi" w:cstheme="minorHAnsi"/>
          <w:b/>
        </w:rPr>
      </w:pPr>
    </w:p>
    <w:p w14:paraId="3DB9B876" w14:textId="4E500C90" w:rsidR="00192D01" w:rsidRPr="00AD1225" w:rsidRDefault="00153A2E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Cabe señalar que</w:t>
      </w:r>
      <w:r w:rsidR="000B495F" w:rsidRPr="00AD1225">
        <w:rPr>
          <w:rFonts w:asciiTheme="minorHAnsi" w:hAnsiTheme="minorHAnsi" w:cstheme="minorHAnsi"/>
        </w:rPr>
        <w:t>,</w:t>
      </w:r>
      <w:r w:rsidRPr="00AD1225">
        <w:rPr>
          <w:rFonts w:asciiTheme="minorHAnsi" w:hAnsiTheme="minorHAnsi" w:cstheme="minorHAnsi"/>
        </w:rPr>
        <w:t xml:space="preserve"> de acuerdo con</w:t>
      </w:r>
      <w:r w:rsidR="00CF1C19" w:rsidRPr="00AD1225">
        <w:rPr>
          <w:rFonts w:asciiTheme="minorHAnsi" w:hAnsiTheme="minorHAnsi" w:cstheme="minorHAnsi"/>
        </w:rPr>
        <w:t xml:space="preserve"> los tiempos y plazos previstos, en esta </w:t>
      </w:r>
      <w:r w:rsidR="000B495F" w:rsidRPr="00AD1225">
        <w:rPr>
          <w:rFonts w:asciiTheme="minorHAnsi" w:hAnsiTheme="minorHAnsi" w:cstheme="minorHAnsi"/>
        </w:rPr>
        <w:t xml:space="preserve">sesión ordinaria </w:t>
      </w:r>
      <w:r w:rsidR="00CF1C19" w:rsidRPr="00AD1225">
        <w:rPr>
          <w:rFonts w:asciiTheme="minorHAnsi" w:hAnsiTheme="minorHAnsi" w:cstheme="minorHAnsi"/>
        </w:rPr>
        <w:t xml:space="preserve">se dará cuenta de los requerimientos elaborados por omisiones y excedentes detectados </w:t>
      </w:r>
      <w:r w:rsidR="00E052A0" w:rsidRPr="00AD1225">
        <w:rPr>
          <w:rFonts w:asciiTheme="minorHAnsi" w:hAnsiTheme="minorHAnsi" w:cstheme="minorHAnsi"/>
        </w:rPr>
        <w:t>del</w:t>
      </w:r>
      <w:r w:rsidR="00C01585" w:rsidRPr="00AD1225">
        <w:rPr>
          <w:rFonts w:asciiTheme="minorHAnsi" w:hAnsiTheme="minorHAnsi" w:cstheme="minorHAnsi"/>
        </w:rPr>
        <w:t xml:space="preserve"> </w:t>
      </w:r>
      <w:r w:rsidR="0064579A">
        <w:rPr>
          <w:rFonts w:asciiTheme="minorHAnsi" w:hAnsiTheme="minorHAnsi" w:cstheme="minorHAnsi"/>
        </w:rPr>
        <w:t>11</w:t>
      </w:r>
      <w:r w:rsidR="00D4370D" w:rsidRPr="00AD1225">
        <w:rPr>
          <w:rFonts w:asciiTheme="minorHAnsi" w:hAnsiTheme="minorHAnsi" w:cstheme="minorHAnsi"/>
        </w:rPr>
        <w:t xml:space="preserve"> de </w:t>
      </w:r>
      <w:r w:rsidR="00E067E1">
        <w:rPr>
          <w:rFonts w:asciiTheme="minorHAnsi" w:hAnsiTheme="minorHAnsi" w:cstheme="minorHAnsi"/>
        </w:rPr>
        <w:t>abril</w:t>
      </w:r>
      <w:r w:rsidR="00C33AF2" w:rsidRPr="00AD1225">
        <w:rPr>
          <w:rFonts w:asciiTheme="minorHAnsi" w:hAnsiTheme="minorHAnsi" w:cstheme="minorHAnsi"/>
        </w:rPr>
        <w:t xml:space="preserve"> </w:t>
      </w:r>
      <w:r w:rsidR="0064579A">
        <w:rPr>
          <w:rFonts w:asciiTheme="minorHAnsi" w:hAnsiTheme="minorHAnsi" w:cstheme="minorHAnsi"/>
        </w:rPr>
        <w:t xml:space="preserve">al 15 de mayo </w:t>
      </w:r>
      <w:r w:rsidR="00FC0F7C" w:rsidRPr="00AD1225">
        <w:rPr>
          <w:rFonts w:asciiTheme="minorHAnsi" w:hAnsiTheme="minorHAnsi" w:cstheme="minorHAnsi"/>
        </w:rPr>
        <w:t xml:space="preserve">de 2018 </w:t>
      </w:r>
      <w:r w:rsidR="00CF1C19" w:rsidRPr="00AD1225">
        <w:rPr>
          <w:rFonts w:asciiTheme="minorHAnsi" w:hAnsiTheme="minorHAnsi" w:cstheme="minorHAnsi"/>
        </w:rPr>
        <w:t>para las entidades</w:t>
      </w:r>
      <w:r w:rsidR="000B495F" w:rsidRPr="00AD1225">
        <w:rPr>
          <w:rFonts w:asciiTheme="minorHAnsi" w:hAnsiTheme="minorHAnsi" w:cstheme="minorHAnsi"/>
        </w:rPr>
        <w:t xml:space="preserve"> </w:t>
      </w:r>
      <w:r w:rsidR="00FC0F7C" w:rsidRPr="00AD1225">
        <w:rPr>
          <w:rFonts w:asciiTheme="minorHAnsi" w:hAnsiTheme="minorHAnsi" w:cstheme="minorHAnsi"/>
        </w:rPr>
        <w:t>dentro del proceso electoral federal y procesos electorales locales</w:t>
      </w:r>
      <w:r w:rsidR="00E052A0" w:rsidRPr="00AD1225">
        <w:rPr>
          <w:rFonts w:asciiTheme="minorHAnsi" w:hAnsiTheme="minorHAnsi" w:cstheme="minorHAnsi"/>
        </w:rPr>
        <w:t>.</w:t>
      </w:r>
      <w:r w:rsidRPr="00AD1225">
        <w:rPr>
          <w:rFonts w:asciiTheme="minorHAnsi" w:hAnsiTheme="minorHAnsi" w:cstheme="minorHAnsi"/>
        </w:rPr>
        <w:t xml:space="preserve"> </w:t>
      </w:r>
      <w:r w:rsidR="00CF1C19" w:rsidRPr="00AD1225">
        <w:rPr>
          <w:rFonts w:asciiTheme="minorHAnsi" w:hAnsiTheme="minorHAnsi" w:cstheme="minorHAnsi"/>
        </w:rPr>
        <w:t xml:space="preserve">En la próxima </w:t>
      </w:r>
      <w:r w:rsidR="000B495F" w:rsidRPr="00AD1225">
        <w:rPr>
          <w:rFonts w:asciiTheme="minorHAnsi" w:hAnsiTheme="minorHAnsi" w:cstheme="minorHAnsi"/>
        </w:rPr>
        <w:t>sesión ordinaria</w:t>
      </w:r>
      <w:r w:rsidR="00CF1C19" w:rsidRPr="00AD1225">
        <w:rPr>
          <w:rFonts w:asciiTheme="minorHAnsi" w:hAnsiTheme="minorHAnsi" w:cstheme="minorHAnsi"/>
        </w:rPr>
        <w:t xml:space="preserve">, se informará sobre los requerimientos de los incumplimientos a la pauta detectados </w:t>
      </w:r>
      <w:r w:rsidR="00FC3A08" w:rsidRPr="00AD1225">
        <w:rPr>
          <w:rFonts w:asciiTheme="minorHAnsi" w:hAnsiTheme="minorHAnsi" w:cstheme="minorHAnsi"/>
        </w:rPr>
        <w:t xml:space="preserve">del </w:t>
      </w:r>
      <w:r w:rsidR="00F65DA2" w:rsidRPr="00F65DA2">
        <w:rPr>
          <w:rFonts w:asciiTheme="minorHAnsi" w:hAnsiTheme="minorHAnsi" w:cstheme="minorHAnsi"/>
        </w:rPr>
        <w:t>16</w:t>
      </w:r>
      <w:r w:rsidR="00E067E1" w:rsidRPr="00F65DA2">
        <w:rPr>
          <w:rFonts w:asciiTheme="minorHAnsi" w:hAnsiTheme="minorHAnsi" w:cstheme="minorHAnsi"/>
        </w:rPr>
        <w:t xml:space="preserve"> de mayo</w:t>
      </w:r>
      <w:r w:rsidR="00F65DA2">
        <w:rPr>
          <w:rFonts w:asciiTheme="minorHAnsi" w:hAnsiTheme="minorHAnsi" w:cstheme="minorHAnsi"/>
        </w:rPr>
        <w:t xml:space="preserve"> al 5 de junio</w:t>
      </w:r>
      <w:r w:rsidR="00D4370D" w:rsidRPr="00AD1225">
        <w:rPr>
          <w:rFonts w:asciiTheme="minorHAnsi" w:hAnsiTheme="minorHAnsi" w:cstheme="minorHAnsi"/>
        </w:rPr>
        <w:t xml:space="preserve"> </w:t>
      </w:r>
      <w:r w:rsidR="000E71EB" w:rsidRPr="00AD1225">
        <w:rPr>
          <w:rFonts w:asciiTheme="minorHAnsi" w:hAnsiTheme="minorHAnsi" w:cstheme="minorHAnsi"/>
        </w:rPr>
        <w:t>de 2018</w:t>
      </w:r>
      <w:r w:rsidR="003061AE" w:rsidRPr="00AD1225">
        <w:rPr>
          <w:rFonts w:asciiTheme="minorHAnsi" w:hAnsiTheme="minorHAnsi" w:cstheme="minorHAnsi"/>
        </w:rPr>
        <w:t xml:space="preserve">. </w:t>
      </w:r>
      <w:r w:rsidRPr="00AD1225">
        <w:rPr>
          <w:rFonts w:asciiTheme="minorHAnsi" w:hAnsiTheme="minorHAnsi" w:cstheme="minorHAnsi"/>
        </w:rPr>
        <w:t>Por tanto, e</w:t>
      </w:r>
      <w:r w:rsidR="00192D01" w:rsidRPr="00AD1225">
        <w:rPr>
          <w:rFonts w:asciiTheme="minorHAnsi" w:hAnsiTheme="minorHAnsi" w:cstheme="minorHAnsi"/>
        </w:rPr>
        <w:t>ste informe se divide en dos secciones:</w:t>
      </w:r>
    </w:p>
    <w:p w14:paraId="18E6516C" w14:textId="77777777" w:rsidR="0046049A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  <w:sz w:val="18"/>
        </w:rPr>
      </w:pPr>
    </w:p>
    <w:p w14:paraId="56CE6BCF" w14:textId="77777777" w:rsidR="0046049A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Sección A.</w:t>
      </w:r>
    </w:p>
    <w:p w14:paraId="5E999DC5" w14:textId="2DC10043" w:rsidR="00192D01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I</w:t>
      </w:r>
      <w:r w:rsidR="00192D01" w:rsidRPr="00AD1225">
        <w:rPr>
          <w:rFonts w:asciiTheme="minorHAnsi" w:hAnsiTheme="minorHAnsi" w:cstheme="minorHAnsi"/>
        </w:rPr>
        <w:t xml:space="preserve">nformes de monitoreo y requerimientos </w:t>
      </w:r>
      <w:r w:rsidR="004D4F63" w:rsidRPr="00AD1225">
        <w:rPr>
          <w:rFonts w:asciiTheme="minorHAnsi" w:hAnsiTheme="minorHAnsi" w:cstheme="minorHAnsi"/>
        </w:rPr>
        <w:t xml:space="preserve">comprendidos </w:t>
      </w:r>
      <w:r w:rsidR="00E052A0" w:rsidRPr="00AD1225">
        <w:rPr>
          <w:rFonts w:asciiTheme="minorHAnsi" w:hAnsiTheme="minorHAnsi" w:cstheme="minorHAnsi"/>
        </w:rPr>
        <w:t>d</w:t>
      </w:r>
      <w:r w:rsidR="004D4F63" w:rsidRPr="00AD1225">
        <w:rPr>
          <w:rFonts w:asciiTheme="minorHAnsi" w:hAnsiTheme="minorHAnsi" w:cstheme="minorHAnsi"/>
        </w:rPr>
        <w:t xml:space="preserve">el </w:t>
      </w:r>
      <w:r w:rsidR="0064579A" w:rsidRPr="0064579A">
        <w:rPr>
          <w:rFonts w:asciiTheme="minorHAnsi" w:hAnsiTheme="minorHAnsi" w:cstheme="minorHAnsi"/>
        </w:rPr>
        <w:t xml:space="preserve">11 de abril al 15 de mayo </w:t>
      </w:r>
      <w:r w:rsidR="00C33AF2" w:rsidRPr="00AD1225">
        <w:rPr>
          <w:rFonts w:asciiTheme="minorHAnsi" w:hAnsiTheme="minorHAnsi" w:cstheme="minorHAnsi"/>
        </w:rPr>
        <w:t>de 2018</w:t>
      </w:r>
      <w:r w:rsidR="00192D01" w:rsidRPr="00AD1225">
        <w:rPr>
          <w:rFonts w:asciiTheme="minorHAnsi" w:hAnsiTheme="minorHAnsi" w:cstheme="minorHAnsi"/>
        </w:rPr>
        <w:t>.</w:t>
      </w:r>
      <w:r w:rsidR="00192D01" w:rsidRPr="00AD1225">
        <w:rPr>
          <w:rFonts w:asciiTheme="minorHAnsi" w:hAnsiTheme="minorHAnsi" w:cstheme="minorHAnsi"/>
        </w:rPr>
        <w:tab/>
      </w:r>
    </w:p>
    <w:p w14:paraId="46467631" w14:textId="1B5BD005" w:rsidR="0046049A" w:rsidRPr="00AD1225" w:rsidRDefault="000E77DC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Sección B</w:t>
      </w:r>
      <w:r w:rsidR="0046049A" w:rsidRPr="00AD1225">
        <w:rPr>
          <w:rFonts w:asciiTheme="minorHAnsi" w:hAnsiTheme="minorHAnsi" w:cstheme="minorHAnsi"/>
        </w:rPr>
        <w:t>.</w:t>
      </w:r>
    </w:p>
    <w:p w14:paraId="183117A9" w14:textId="4F97DB44" w:rsidR="0046049A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I</w:t>
      </w:r>
      <w:r w:rsidR="00192D01" w:rsidRPr="00AD1225">
        <w:rPr>
          <w:rFonts w:asciiTheme="minorHAnsi" w:hAnsiTheme="minorHAnsi" w:cstheme="minorHAnsi"/>
        </w:rPr>
        <w:t xml:space="preserve">nformes estatales de monitoreo para el periodo </w:t>
      </w:r>
      <w:r w:rsidR="00E052A0" w:rsidRPr="00AD1225">
        <w:rPr>
          <w:rFonts w:asciiTheme="minorHAnsi" w:hAnsiTheme="minorHAnsi" w:cstheme="minorHAnsi"/>
        </w:rPr>
        <w:t xml:space="preserve">del </w:t>
      </w:r>
      <w:r w:rsidR="00F65DA2" w:rsidRPr="00F65DA2">
        <w:rPr>
          <w:rFonts w:asciiTheme="minorHAnsi" w:hAnsiTheme="minorHAnsi" w:cstheme="minorHAnsi"/>
        </w:rPr>
        <w:t>16 de mayo</w:t>
      </w:r>
      <w:r w:rsidR="00F65DA2">
        <w:rPr>
          <w:rFonts w:asciiTheme="minorHAnsi" w:hAnsiTheme="minorHAnsi" w:cstheme="minorHAnsi"/>
        </w:rPr>
        <w:t xml:space="preserve"> al 5 de junio</w:t>
      </w:r>
      <w:r w:rsidR="00F65DA2" w:rsidRPr="00AD1225">
        <w:rPr>
          <w:rFonts w:asciiTheme="minorHAnsi" w:hAnsiTheme="minorHAnsi" w:cstheme="minorHAnsi"/>
        </w:rPr>
        <w:t xml:space="preserve"> </w:t>
      </w:r>
      <w:r w:rsidR="00C33AF2" w:rsidRPr="00AD1225">
        <w:rPr>
          <w:rFonts w:asciiTheme="minorHAnsi" w:hAnsiTheme="minorHAnsi" w:cstheme="minorHAnsi"/>
        </w:rPr>
        <w:t>de 2018</w:t>
      </w:r>
      <w:r w:rsidRPr="00AD1225">
        <w:rPr>
          <w:rFonts w:asciiTheme="minorHAnsi" w:hAnsiTheme="minorHAnsi" w:cstheme="minorHAnsi"/>
        </w:rPr>
        <w:t>.</w:t>
      </w:r>
    </w:p>
    <w:p w14:paraId="2E656A6A" w14:textId="77777777" w:rsidR="0046049A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  <w:sz w:val="18"/>
        </w:rPr>
      </w:pPr>
    </w:p>
    <w:p w14:paraId="03B02AF2" w14:textId="77777777" w:rsidR="00192D01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El proceso de verificación de reprogramaciones y gestión de requerimientos relativo a estos informes no ha concluido, por lo que la información correspondiente se presentará en la próxima sesión ordinaria del Comité de Radio y Televisión.</w:t>
      </w:r>
    </w:p>
    <w:p w14:paraId="186C2F81" w14:textId="77777777" w:rsidR="0046049A" w:rsidRPr="00AD1225" w:rsidRDefault="0046049A" w:rsidP="00DE4599">
      <w:pPr>
        <w:pStyle w:val="Sinespaciado"/>
        <w:spacing w:line="360" w:lineRule="auto"/>
        <w:rPr>
          <w:rFonts w:asciiTheme="minorHAnsi" w:hAnsiTheme="minorHAnsi" w:cstheme="minorHAnsi"/>
          <w:sz w:val="16"/>
        </w:rPr>
      </w:pPr>
    </w:p>
    <w:p w14:paraId="5279D6D2" w14:textId="3FEB56BA" w:rsidR="00D17BE4" w:rsidRPr="00AD1225" w:rsidRDefault="009566F7" w:rsidP="00DE4599">
      <w:pPr>
        <w:pStyle w:val="Sinespaciado"/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Fundamento legal:</w:t>
      </w:r>
    </w:p>
    <w:p w14:paraId="6F5758A1" w14:textId="6D1E5841" w:rsidR="00D17BE4" w:rsidRPr="00DE4599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Los informes estatales de monitoreo, se presentan de conformidad con los artículos 10, inciso r) del Reglamento de Sesiones del Comité de Radio y Televisión; y 58 y 59 del Reglamento de Radio y Televisión en materia electoral.</w:t>
      </w:r>
    </w:p>
    <w:p w14:paraId="04F006F0" w14:textId="77777777" w:rsidR="001B6054" w:rsidRPr="00AD1225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El informe del estado que guardan los requerimientos, se presenta en cumplimiento de los artículos 58 y 59 del Reglamento de Radio y Televisión en materia electoral.</w:t>
      </w:r>
    </w:p>
    <w:p w14:paraId="76F192C8" w14:textId="6A5BC03E" w:rsidR="00FA6227" w:rsidRPr="00565D54" w:rsidRDefault="000B495F" w:rsidP="00DC1BD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</w:rPr>
      </w:pPr>
      <w:r w:rsidRPr="00565D54">
        <w:rPr>
          <w:rFonts w:asciiTheme="minorHAnsi" w:hAnsiTheme="minorHAnsi" w:cstheme="minorHAnsi"/>
          <w:b/>
          <w:sz w:val="24"/>
        </w:rPr>
        <w:lastRenderedPageBreak/>
        <w:t>Sección A</w:t>
      </w:r>
      <w:r w:rsidR="00DC1BD4" w:rsidRPr="00565D54">
        <w:rPr>
          <w:rFonts w:asciiTheme="minorHAnsi" w:hAnsiTheme="minorHAnsi" w:cstheme="minorHAnsi"/>
          <w:b/>
          <w:sz w:val="24"/>
        </w:rPr>
        <w:t xml:space="preserve">. </w:t>
      </w:r>
      <w:r w:rsidRPr="00565D54">
        <w:rPr>
          <w:rFonts w:asciiTheme="minorHAnsi" w:hAnsiTheme="minorHAnsi" w:cstheme="minorHAnsi"/>
          <w:b/>
          <w:sz w:val="24"/>
        </w:rPr>
        <w:t xml:space="preserve">Informes del </w:t>
      </w:r>
      <w:r w:rsidR="0064579A" w:rsidRPr="0064579A">
        <w:rPr>
          <w:rFonts w:asciiTheme="minorHAnsi" w:hAnsiTheme="minorHAnsi" w:cstheme="minorHAnsi"/>
          <w:b/>
          <w:sz w:val="24"/>
        </w:rPr>
        <w:t xml:space="preserve">11 de abril al 15 de mayo </w:t>
      </w:r>
      <w:r w:rsidR="00C33AF2" w:rsidRPr="00565D54">
        <w:rPr>
          <w:rFonts w:asciiTheme="minorHAnsi" w:hAnsiTheme="minorHAnsi" w:cstheme="minorHAnsi"/>
          <w:b/>
          <w:sz w:val="24"/>
        </w:rPr>
        <w:t>de 2018</w:t>
      </w:r>
    </w:p>
    <w:p w14:paraId="2C98EC28" w14:textId="77777777" w:rsidR="00DC1BD4" w:rsidRPr="00AD1225" w:rsidRDefault="00DC1BD4" w:rsidP="000B2947">
      <w:pPr>
        <w:pStyle w:val="Sinespaciado"/>
        <w:rPr>
          <w:rFonts w:asciiTheme="minorHAnsi" w:hAnsiTheme="minorHAnsi" w:cstheme="minorHAnsi"/>
          <w:b/>
        </w:rPr>
      </w:pPr>
    </w:p>
    <w:p w14:paraId="01A88AC9" w14:textId="77777777" w:rsidR="007071F0" w:rsidRPr="00565D54" w:rsidRDefault="000B2947" w:rsidP="000B2947">
      <w:pPr>
        <w:pStyle w:val="Sinespaciado"/>
        <w:rPr>
          <w:rFonts w:asciiTheme="minorHAnsi" w:hAnsiTheme="minorHAnsi" w:cstheme="minorHAnsi"/>
          <w:b/>
          <w:sz w:val="24"/>
        </w:rPr>
      </w:pPr>
      <w:r w:rsidRPr="00565D54">
        <w:rPr>
          <w:rFonts w:asciiTheme="minorHAnsi" w:hAnsiTheme="minorHAnsi" w:cstheme="minorHAnsi"/>
          <w:b/>
          <w:sz w:val="24"/>
        </w:rPr>
        <w:t>1. Informes estatales de monitoreo.</w:t>
      </w:r>
    </w:p>
    <w:p w14:paraId="1373B857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45ABEFF3" w14:textId="1E7B6309" w:rsidR="000421DA" w:rsidRPr="00AD1225" w:rsidRDefault="000421DA" w:rsidP="00DE4599">
      <w:pPr>
        <w:pStyle w:val="Sinespaciado"/>
        <w:spacing w:after="12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a. </w:t>
      </w:r>
      <w:r w:rsidRPr="004F11D0">
        <w:rPr>
          <w:rFonts w:asciiTheme="minorHAnsi" w:hAnsiTheme="minorHAnsi" w:cstheme="minorHAnsi"/>
          <w:b/>
        </w:rPr>
        <w:t>Periodo del 11 al 17 de abril de 2018</w:t>
      </w:r>
    </w:p>
    <w:p w14:paraId="7021293F" w14:textId="77777777" w:rsidR="000421DA" w:rsidRPr="00AD1225" w:rsidRDefault="000421DA" w:rsidP="00DE4599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4F11D0">
        <w:rPr>
          <w:rFonts w:asciiTheme="minorHAnsi" w:hAnsiTheme="minorHAnsi" w:cstheme="minorHAnsi"/>
          <w:b/>
        </w:rPr>
        <w:t>1,100,874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AD1225">
        <w:rPr>
          <w:rFonts w:asciiTheme="minorHAnsi" w:hAnsiTheme="minorHAnsi" w:cstheme="minorHAnsi"/>
          <w:b/>
        </w:rPr>
        <w:t>1,</w:t>
      </w:r>
      <w:r>
        <w:rPr>
          <w:rFonts w:asciiTheme="minorHAnsi" w:hAnsiTheme="minorHAnsi" w:cstheme="minorHAnsi"/>
          <w:b/>
        </w:rPr>
        <w:t>085</w:t>
      </w:r>
      <w:r w:rsidRPr="00AD122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958</w:t>
      </w:r>
      <w:r w:rsidRPr="00AD1225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AD1225">
        <w:rPr>
          <w:rFonts w:asciiTheme="minorHAnsi" w:hAnsiTheme="minorHAnsi" w:cstheme="minorHAnsi"/>
          <w:b/>
        </w:rPr>
        <w:t>1,</w:t>
      </w:r>
      <w:r>
        <w:rPr>
          <w:rFonts w:asciiTheme="minorHAnsi" w:hAnsiTheme="minorHAnsi" w:cstheme="minorHAnsi"/>
          <w:b/>
        </w:rPr>
        <w:t>075</w:t>
      </w:r>
      <w:r w:rsidRPr="00AD122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321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>
        <w:rPr>
          <w:rFonts w:asciiTheme="minorHAnsi" w:hAnsiTheme="minorHAnsi" w:cstheme="minorHAnsi"/>
          <w:b/>
        </w:rPr>
        <w:t>02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9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Pr="00AD1225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5</w:t>
      </w:r>
      <w:r w:rsidRPr="00AD1225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abril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>
        <w:rPr>
          <w:rFonts w:asciiTheme="minorHAnsi" w:hAnsiTheme="minorHAnsi" w:cstheme="minorHAnsi"/>
          <w:b/>
        </w:rPr>
        <w:t xml:space="preserve">26 </w:t>
      </w:r>
      <w:r w:rsidRPr="00AD1225">
        <w:rPr>
          <w:rFonts w:asciiTheme="minorHAnsi" w:hAnsiTheme="minorHAnsi" w:cstheme="minorHAnsi"/>
          <w:b/>
        </w:rPr>
        <w:t>del mismo mes</w:t>
      </w:r>
      <w:r w:rsidRPr="00AD1225">
        <w:rPr>
          <w:rFonts w:asciiTheme="minorHAnsi" w:hAnsiTheme="minorHAnsi" w:cstheme="minorHAnsi"/>
        </w:rPr>
        <w:t>.</w:t>
      </w:r>
    </w:p>
    <w:p w14:paraId="43384C46" w14:textId="77777777" w:rsidR="000421DA" w:rsidRPr="00AD1225" w:rsidRDefault="000421DA" w:rsidP="000421DA">
      <w:pPr>
        <w:rPr>
          <w:rFonts w:asciiTheme="minorHAnsi" w:hAnsiTheme="minorHAnsi" w:cstheme="minorHAnsi"/>
          <w:sz w:val="14"/>
          <w:szCs w:val="14"/>
        </w:rPr>
      </w:pPr>
    </w:p>
    <w:p w14:paraId="61D2F2F8" w14:textId="77777777" w:rsidR="000421DA" w:rsidRPr="00AD1225" w:rsidRDefault="000421DA" w:rsidP="000421DA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Style w:val="Tablanormal1"/>
        <w:tblW w:w="5142" w:type="pct"/>
        <w:jc w:val="center"/>
        <w:tblLook w:val="04A0" w:firstRow="1" w:lastRow="0" w:firstColumn="1" w:lastColumn="0" w:noHBand="0" w:noVBand="1"/>
      </w:tblPr>
      <w:tblGrid>
        <w:gridCol w:w="1608"/>
        <w:gridCol w:w="1157"/>
        <w:gridCol w:w="1164"/>
        <w:gridCol w:w="1164"/>
        <w:gridCol w:w="1287"/>
        <w:gridCol w:w="1442"/>
        <w:gridCol w:w="1257"/>
      </w:tblGrid>
      <w:tr w:rsidR="000421DA" w:rsidRPr="00AD1225" w14:paraId="0270D77E" w14:textId="77777777" w:rsidTr="004E5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D5007F"/>
            <w:vAlign w:val="center"/>
            <w:hideMark/>
          </w:tcPr>
          <w:p w14:paraId="74BFF04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0421DA" w:rsidRPr="00AD1225" w14:paraId="59416233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808080" w:themeFill="background1" w:themeFillShade="80"/>
            <w:vAlign w:val="center"/>
            <w:hideMark/>
          </w:tcPr>
          <w:p w14:paraId="3E07A33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637" w:type="pct"/>
            <w:shd w:val="clear" w:color="auto" w:fill="808080" w:themeFill="background1" w:themeFillShade="80"/>
            <w:vAlign w:val="center"/>
            <w:hideMark/>
          </w:tcPr>
          <w:p w14:paraId="460D2F6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1282" w:type="pct"/>
            <w:gridSpan w:val="2"/>
            <w:shd w:val="clear" w:color="auto" w:fill="808080" w:themeFill="background1" w:themeFillShade="80"/>
            <w:vAlign w:val="center"/>
            <w:hideMark/>
          </w:tcPr>
          <w:p w14:paraId="02E14D2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709" w:type="pct"/>
            <w:shd w:val="clear" w:color="auto" w:fill="808080" w:themeFill="background1" w:themeFillShade="80"/>
            <w:vAlign w:val="center"/>
            <w:hideMark/>
          </w:tcPr>
          <w:p w14:paraId="1859A1D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794" w:type="pct"/>
            <w:shd w:val="clear" w:color="auto" w:fill="808080" w:themeFill="background1" w:themeFillShade="80"/>
            <w:vAlign w:val="center"/>
            <w:hideMark/>
          </w:tcPr>
          <w:p w14:paraId="41A38D2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692" w:type="pct"/>
            <w:shd w:val="clear" w:color="auto" w:fill="808080" w:themeFill="background1" w:themeFillShade="80"/>
            <w:vAlign w:val="center"/>
            <w:hideMark/>
          </w:tcPr>
          <w:p w14:paraId="3A6BEBC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0421DA" w:rsidRPr="00AD1225" w14:paraId="111634A0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3C6112B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Aguascalientes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19098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8F0EE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53AA66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0DAC8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9FC5D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D751E3E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99.87%</w:t>
            </w:r>
          </w:p>
        </w:tc>
      </w:tr>
      <w:tr w:rsidR="000421DA" w:rsidRPr="00AD1225" w14:paraId="1AB4B3D0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BED9A9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50831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CC233A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44FBF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E8217B5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D4355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B0F72D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99.26%</w:t>
            </w:r>
          </w:p>
        </w:tc>
      </w:tr>
      <w:tr w:rsidR="000421DA" w:rsidRPr="00AD1225" w14:paraId="154320FE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162FE0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 Sur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B7B5EB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CAE9BD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75CAC1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F038D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C0503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D220D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98.95%</w:t>
            </w:r>
          </w:p>
        </w:tc>
      </w:tr>
      <w:tr w:rsidR="000421DA" w:rsidRPr="00AD1225" w14:paraId="4B597E34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B5562E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Campeche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C0EFD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BE11D3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BEBC1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B43BD7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0C84DA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F57EE30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99.82%</w:t>
            </w:r>
          </w:p>
        </w:tc>
      </w:tr>
      <w:tr w:rsidR="000421DA" w:rsidRPr="00AD1225" w14:paraId="7A372C5D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34B77C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Chiapas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3E831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3861AD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07EC8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0A1093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2A91D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29FF63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98.15%</w:t>
            </w:r>
          </w:p>
        </w:tc>
      </w:tr>
      <w:tr w:rsidR="000421DA" w:rsidRPr="00AD1225" w14:paraId="5D3DE9D9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31ADDCD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Chihuahua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FE74C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D2F17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086A07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7C722E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D93467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60447A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98.31%</w:t>
            </w:r>
          </w:p>
        </w:tc>
      </w:tr>
      <w:tr w:rsidR="000421DA" w:rsidRPr="00AD1225" w14:paraId="535D8F4D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B41004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Coahuila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B554F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289CDD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AA94D5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1CA68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82CFF8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53B543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0421DA" w:rsidRPr="00AD1225" w14:paraId="14565964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74F4D2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Colima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4F6BE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9EBEA4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88038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EFB57E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B685CA2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B6AEA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99.36%</w:t>
            </w:r>
          </w:p>
        </w:tc>
      </w:tr>
      <w:tr w:rsidR="000421DA" w:rsidRPr="00AD1225" w14:paraId="5C259F76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FB0116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Ciudad de 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0980EC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7BE63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03CE5B1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4472D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F797F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8EFA4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99.24%</w:t>
            </w:r>
          </w:p>
        </w:tc>
      </w:tr>
      <w:tr w:rsidR="000421DA" w:rsidRPr="00AD1225" w14:paraId="4D658545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A6347E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Durango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C99706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B3868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73E23C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F008B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8B834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7387EC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99.71%</w:t>
            </w:r>
          </w:p>
        </w:tc>
      </w:tr>
      <w:tr w:rsidR="000421DA" w:rsidRPr="00AD1225" w14:paraId="65EAD22C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AB6793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Guanajuato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55501F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38D8B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DEAD9C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DB71E4C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51247A3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53262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99.46%</w:t>
            </w:r>
          </w:p>
        </w:tc>
      </w:tr>
      <w:tr w:rsidR="000421DA" w:rsidRPr="00AD1225" w14:paraId="78636D5D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C8DCA6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Guerrero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69BE61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D7754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5BBB622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D4701C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81D124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E54057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0421DA" w:rsidRPr="00AD1225" w14:paraId="6AC45356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9678AC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Hidalgo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44208E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A1B1C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2D7F4D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E79714E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FCB05B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0063FA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96.18%</w:t>
            </w:r>
          </w:p>
        </w:tc>
      </w:tr>
      <w:tr w:rsidR="000421DA" w:rsidRPr="00AD1225" w14:paraId="563CDA5C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08BE058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Jalisco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CE5D1B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AA7D7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29C3C5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EC37D9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CB6F016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257D1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99.13%</w:t>
            </w:r>
          </w:p>
        </w:tc>
      </w:tr>
      <w:tr w:rsidR="000421DA" w:rsidRPr="00AD1225" w14:paraId="6BE0677F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791D0B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FFFE4E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FD3A3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AF816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0477C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173F6F1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D559BD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98.14%</w:t>
            </w:r>
          </w:p>
        </w:tc>
      </w:tr>
      <w:tr w:rsidR="000421DA" w:rsidRPr="00AD1225" w14:paraId="3B6B3482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AEF6A0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Michoacán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C43263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ACDEC9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FB0532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10337E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84E34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C10CBE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0421DA" w:rsidRPr="00AD1225" w14:paraId="6F3AF67F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ACA460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Morelos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ED5C7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901774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84AD40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9B4476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247C8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CB45A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99.12%</w:t>
            </w:r>
          </w:p>
        </w:tc>
      </w:tr>
      <w:tr w:rsidR="000421DA" w:rsidRPr="00AD1225" w14:paraId="2132A589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40F4B3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Nayarit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9C5582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2D445A2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48033C9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4FA15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AEDD2C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BC41B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0421DA" w:rsidRPr="00AD1225" w14:paraId="08509EF8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F05434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León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F1B6D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00C9C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C497F15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A9D0D6A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186B9C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E4F9D1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99.66%</w:t>
            </w:r>
          </w:p>
        </w:tc>
      </w:tr>
      <w:tr w:rsidR="000421DA" w:rsidRPr="00AD1225" w14:paraId="07D3B48C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7EF53F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Oaxaca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758D63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FBDFA8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64239D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B274B5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A33F7A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6B1A355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99.82%</w:t>
            </w:r>
          </w:p>
        </w:tc>
      </w:tr>
      <w:tr w:rsidR="000421DA" w:rsidRPr="00AD1225" w14:paraId="62DCC912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FC208F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Puebla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DEEF15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086BC1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BE99DE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C5CB7C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036B5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38DF5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99.84%</w:t>
            </w:r>
          </w:p>
        </w:tc>
      </w:tr>
      <w:tr w:rsidR="000421DA" w:rsidRPr="00AD1225" w14:paraId="1ACA0160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B1AA7C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Querétaro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A3813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3A1FC5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5A871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FE9138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15ECD4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C2B78E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0421DA" w:rsidRPr="00AD1225" w14:paraId="7730043F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2A36FF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Quintana Roo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0BBB2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18F375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40B33B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28D59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E96148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9EA516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99.86%</w:t>
            </w:r>
          </w:p>
        </w:tc>
      </w:tr>
      <w:tr w:rsidR="000421DA" w:rsidRPr="00AD1225" w14:paraId="0DC4D1D6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081FDB2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San Luis Potosí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926266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79B233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A2D5D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2F353C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BE2DB7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90AC8C3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0421DA" w:rsidRPr="00AD1225" w14:paraId="785877B4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2B2AEE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Sinaloa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ED65B5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639FA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1F0ADC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47522F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2892F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9AFFE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99.65%</w:t>
            </w:r>
          </w:p>
        </w:tc>
      </w:tr>
      <w:tr w:rsidR="000421DA" w:rsidRPr="00AD1225" w14:paraId="7D448187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4F525C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Sonora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BB65692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D2409D0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994443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4DC6DB2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76917B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5BF76F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96.94%</w:t>
            </w:r>
          </w:p>
        </w:tc>
      </w:tr>
      <w:tr w:rsidR="000421DA" w:rsidRPr="00AD1225" w14:paraId="2E648142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82A0C0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Tabasco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1C6FA4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F3AD29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846DBC7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6A51FC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D81193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273D3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98.96%</w:t>
            </w:r>
          </w:p>
        </w:tc>
      </w:tr>
      <w:tr w:rsidR="000421DA" w:rsidRPr="00AD1225" w14:paraId="00DEB2A2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60BF9AB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Tamaulipas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A035B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A39FE14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DD5397B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80AF2F6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717819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BD33680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0421DA" w:rsidRPr="00AD1225" w14:paraId="2517827C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A7794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Tlaxcala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78384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12E02B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A2EA13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EAD141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06A9F8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575D92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0421DA" w:rsidRPr="00AD1225" w14:paraId="3C563DA2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1F58B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Veracruz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3E4D19D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C4A1D9F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25F2F55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8A7B02A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1DFE65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DB538F0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97.84%</w:t>
            </w:r>
          </w:p>
        </w:tc>
      </w:tr>
      <w:tr w:rsidR="000421DA" w:rsidRPr="00AD1225" w14:paraId="495B9DFE" w14:textId="77777777" w:rsidTr="004E547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3873FA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Yucatán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A1AE4E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A8A880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854F8E2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EDCF3C1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80247B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80455C8" w14:textId="77777777" w:rsidR="000421DA" w:rsidRPr="00AD1225" w:rsidRDefault="000421DA" w:rsidP="004E5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99.95%</w:t>
            </w:r>
          </w:p>
        </w:tc>
      </w:tr>
      <w:tr w:rsidR="000421DA" w:rsidRPr="00AD1225" w14:paraId="682B2F51" w14:textId="77777777" w:rsidTr="004E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AC8E5E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Zacatecas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2987F7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C520AE4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2787F7C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3BF636E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0565351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AC73AE5" w14:textId="77777777" w:rsidR="000421DA" w:rsidRPr="00AD1225" w:rsidRDefault="000421DA" w:rsidP="004E5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99.57%</w:t>
            </w:r>
          </w:p>
        </w:tc>
      </w:tr>
    </w:tbl>
    <w:p w14:paraId="5BC3253E" w14:textId="77777777" w:rsidR="000421DA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6878AE29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78BE57A6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508B8188" w14:textId="0B27ED5A" w:rsidR="000421DA" w:rsidRPr="00AD1225" w:rsidRDefault="000421DA" w:rsidP="00DE4599">
      <w:pPr>
        <w:pStyle w:val="Sinespaciado"/>
        <w:spacing w:after="12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b. </w:t>
      </w:r>
      <w:r w:rsidRPr="00C47D89">
        <w:rPr>
          <w:rFonts w:asciiTheme="minorHAnsi" w:hAnsiTheme="minorHAnsi" w:cstheme="minorHAnsi"/>
          <w:b/>
        </w:rPr>
        <w:t>Periodo del 18 al 24 de abril de 2018</w:t>
      </w:r>
    </w:p>
    <w:p w14:paraId="12F521C4" w14:textId="77777777" w:rsidR="000421DA" w:rsidRPr="00AD1225" w:rsidRDefault="000421DA" w:rsidP="00DE4599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C47D89">
        <w:rPr>
          <w:rFonts w:asciiTheme="minorHAnsi" w:hAnsiTheme="minorHAnsi" w:cstheme="minorHAnsi"/>
          <w:b/>
        </w:rPr>
        <w:t>1,116,234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C47D89">
        <w:rPr>
          <w:rFonts w:asciiTheme="minorHAnsi" w:hAnsiTheme="minorHAnsi" w:cstheme="minorHAnsi"/>
          <w:b/>
        </w:rPr>
        <w:t>1,096,900</w:t>
      </w:r>
      <w:r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C47D89">
        <w:rPr>
          <w:rFonts w:asciiTheme="minorHAnsi" w:hAnsiTheme="minorHAnsi" w:cstheme="minorHAnsi"/>
          <w:b/>
        </w:rPr>
        <w:t>1,085,839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>
        <w:rPr>
          <w:rFonts w:asciiTheme="minorHAnsi" w:hAnsiTheme="minorHAnsi" w:cstheme="minorHAnsi"/>
          <w:b/>
        </w:rPr>
        <w:t>98.99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0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>
        <w:rPr>
          <w:rFonts w:asciiTheme="minorHAnsi" w:hAnsiTheme="minorHAnsi" w:cstheme="minorHAnsi"/>
          <w:b/>
        </w:rPr>
        <w:t>2</w:t>
      </w:r>
      <w:r w:rsidRPr="00AD1225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mayo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>
        <w:rPr>
          <w:rFonts w:asciiTheme="minorHAnsi" w:hAnsiTheme="minorHAnsi" w:cstheme="minorHAnsi"/>
          <w:b/>
        </w:rPr>
        <w:t>3</w:t>
      </w:r>
      <w:r w:rsidRPr="00AD1225">
        <w:rPr>
          <w:rFonts w:asciiTheme="minorHAnsi" w:hAnsiTheme="minorHAnsi" w:cstheme="minorHAnsi"/>
        </w:rPr>
        <w:t xml:space="preserve"> del mismo mes.</w:t>
      </w:r>
    </w:p>
    <w:p w14:paraId="611D0A22" w14:textId="77777777" w:rsidR="000421DA" w:rsidRPr="00AD1225" w:rsidRDefault="000421DA" w:rsidP="000421DA">
      <w:pPr>
        <w:rPr>
          <w:rFonts w:asciiTheme="minorHAnsi" w:hAnsiTheme="minorHAnsi" w:cstheme="minorHAnsi"/>
          <w:sz w:val="14"/>
          <w:szCs w:val="14"/>
        </w:rPr>
      </w:pPr>
    </w:p>
    <w:p w14:paraId="321AA174" w14:textId="77777777" w:rsidR="000421DA" w:rsidRPr="00AD1225" w:rsidRDefault="000421DA" w:rsidP="000421DA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39"/>
        <w:gridCol w:w="1025"/>
        <w:gridCol w:w="1025"/>
        <w:gridCol w:w="1338"/>
        <w:gridCol w:w="1338"/>
        <w:gridCol w:w="1338"/>
      </w:tblGrid>
      <w:tr w:rsidR="000421DA" w:rsidRPr="00AD1225" w14:paraId="10594AFF" w14:textId="77777777" w:rsidTr="004E5479">
        <w:trPr>
          <w:trHeight w:val="20"/>
          <w:jc w:val="center"/>
        </w:trPr>
        <w:tc>
          <w:tcPr>
            <w:tcW w:w="8936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42B0B69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0421DA" w:rsidRPr="00AD1225" w14:paraId="0075FC89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C9EDC7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57BEA0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205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7DCD64C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BA12C5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13003F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A14F13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0421DA" w:rsidRPr="00AD1225" w14:paraId="7AEACC67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65CBE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4D357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09660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9B28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7364E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F31B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63BA3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98.52%</w:t>
            </w:r>
          </w:p>
        </w:tc>
      </w:tr>
      <w:tr w:rsidR="000421DA" w:rsidRPr="00AD1225" w14:paraId="4E4FF511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CB08D1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C22A1E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7AAB56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AFDDB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7E0681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060CB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E2220C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0421DA" w:rsidRPr="00AD1225" w14:paraId="3DED280B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795C4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D6C8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DB3CB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B5718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D2213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51F40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0BACB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96.75%</w:t>
            </w:r>
          </w:p>
        </w:tc>
      </w:tr>
      <w:tr w:rsidR="000421DA" w:rsidRPr="00AD1225" w14:paraId="05DCE845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25FFB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2D0FC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66F05B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C3ABCE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46CF28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2A2243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1549B7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99.57%</w:t>
            </w:r>
          </w:p>
        </w:tc>
      </w:tr>
      <w:tr w:rsidR="000421DA" w:rsidRPr="00AD1225" w14:paraId="650E8693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C74FD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4EF4D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1316F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64290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8655E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9A0B0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A7024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99.51%</w:t>
            </w:r>
          </w:p>
        </w:tc>
      </w:tr>
      <w:tr w:rsidR="000421DA" w:rsidRPr="00AD1225" w14:paraId="782ED2D9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94DA51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2C4696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40D92C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C4B2C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00AADD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4BC0A7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CEB412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98.16%</w:t>
            </w:r>
          </w:p>
        </w:tc>
      </w:tr>
      <w:tr w:rsidR="000421DA" w:rsidRPr="00AD1225" w14:paraId="2C617A45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5BC7B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08AAB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89168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3204C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EED2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FE8DE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95BC3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99.31%</w:t>
            </w:r>
          </w:p>
        </w:tc>
      </w:tr>
      <w:tr w:rsidR="000421DA" w:rsidRPr="00AD1225" w14:paraId="5B0CC3A9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29C741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71DA98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FEB6A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1B301F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B5FF30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AFBC65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7F3B25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99.14%</w:t>
            </w:r>
          </w:p>
        </w:tc>
      </w:tr>
      <w:tr w:rsidR="000421DA" w:rsidRPr="00AD1225" w14:paraId="686CE569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BB1C8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41999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AD308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2CB27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C77B3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CF9E3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F6642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99.21%</w:t>
            </w:r>
          </w:p>
        </w:tc>
      </w:tr>
      <w:tr w:rsidR="000421DA" w:rsidRPr="00AD1225" w14:paraId="7EB85316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4A9E4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4B5D00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DF9A16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CB30EE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C4F2C8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46B05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8AF0DF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99.42%</w:t>
            </w:r>
          </w:p>
        </w:tc>
      </w:tr>
      <w:tr w:rsidR="000421DA" w:rsidRPr="00AD1225" w14:paraId="6D1E089B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586B5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1A449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C53A5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5C887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EBAA5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F2FAD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8EC4B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99.58%</w:t>
            </w:r>
          </w:p>
        </w:tc>
      </w:tr>
      <w:tr w:rsidR="000421DA" w:rsidRPr="00AD1225" w14:paraId="157D443B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43D17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6C99F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000802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402D4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F150A7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53ED6F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6C884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0421DA" w:rsidRPr="00AD1225" w14:paraId="28312F7E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AF367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C870E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A1392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1B2E3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C9D18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77C2B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75D9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96.15%</w:t>
            </w:r>
          </w:p>
        </w:tc>
      </w:tr>
      <w:tr w:rsidR="000421DA" w:rsidRPr="00AD1225" w14:paraId="0BA1C4A4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1F7BA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7AA922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5B5591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9282C1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5311D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834E86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0C5498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98.99%</w:t>
            </w:r>
          </w:p>
        </w:tc>
      </w:tr>
      <w:tr w:rsidR="000421DA" w:rsidRPr="00AD1225" w14:paraId="75F386EF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0174D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EC047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752BF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23920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A6938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7577B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7F1FC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98.19%</w:t>
            </w:r>
          </w:p>
        </w:tc>
      </w:tr>
      <w:tr w:rsidR="000421DA" w:rsidRPr="00AD1225" w14:paraId="259C7B5C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A8C77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9BE6F0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9B7321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408A90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B49CFE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9BABB7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BB7CF6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99.67%</w:t>
            </w:r>
          </w:p>
        </w:tc>
      </w:tr>
      <w:tr w:rsidR="000421DA" w:rsidRPr="00AD1225" w14:paraId="734A1743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35433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5FE00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21768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CD160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D2BD1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AE190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03791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99.48%</w:t>
            </w:r>
          </w:p>
        </w:tc>
      </w:tr>
      <w:tr w:rsidR="000421DA" w:rsidRPr="00AD1225" w14:paraId="1EBC8C54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C6B5B5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D9C68D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46E84D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EEA7D8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4DD72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6EA6F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608E81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0421DA" w:rsidRPr="00AD1225" w14:paraId="697A1558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60416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BA639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8C4B4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3113C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D0852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8FC9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26D30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99.53%</w:t>
            </w:r>
          </w:p>
        </w:tc>
      </w:tr>
      <w:tr w:rsidR="000421DA" w:rsidRPr="00AD1225" w14:paraId="4868E58B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B91C97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2EA43F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03EA9A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F006CB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E57E05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C46D32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41F861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99.75%</w:t>
            </w:r>
          </w:p>
        </w:tc>
      </w:tr>
      <w:tr w:rsidR="000421DA" w:rsidRPr="00AD1225" w14:paraId="76F85318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3AEB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6E22B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363B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99E94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970A3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6F73B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B5F80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99.84%</w:t>
            </w:r>
          </w:p>
        </w:tc>
      </w:tr>
      <w:tr w:rsidR="000421DA" w:rsidRPr="00AD1225" w14:paraId="095E2451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F98AEE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F7B0FC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F1893F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CF23D2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421F9A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6747EA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E2C6CF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0421DA" w:rsidRPr="00AD1225" w14:paraId="1F3D7CA9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3FB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EFD52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D0875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E4F67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CFEF6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1FF06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574D4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99.15%</w:t>
            </w:r>
          </w:p>
        </w:tc>
      </w:tr>
      <w:tr w:rsidR="000421DA" w:rsidRPr="00AD1225" w14:paraId="4080E30E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4E4124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C9DC7B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C03B1D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4CA505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078B4C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1BD1A3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EA30EF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0421DA" w:rsidRPr="00AD1225" w14:paraId="613D648A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93701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3F302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279BF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9825D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F1207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767FB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0F7D0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99.44%</w:t>
            </w:r>
          </w:p>
        </w:tc>
      </w:tr>
      <w:tr w:rsidR="000421DA" w:rsidRPr="00AD1225" w14:paraId="7551C74C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B46F5E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C5444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D0368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9C975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0B229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DF4E42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6E1890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96.89%</w:t>
            </w:r>
          </w:p>
        </w:tc>
      </w:tr>
      <w:tr w:rsidR="000421DA" w:rsidRPr="00AD1225" w14:paraId="30424CED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57A9F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1F5BC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113B0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129C4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01A7E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943D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03D65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98.93%</w:t>
            </w:r>
          </w:p>
        </w:tc>
      </w:tr>
      <w:tr w:rsidR="000421DA" w:rsidRPr="00AD1225" w14:paraId="5DDE3426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A8DF5F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321E4B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6500E2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83CE26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2C6BEF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D990E5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3C87FD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0421DA" w:rsidRPr="00AD1225" w14:paraId="74F0A42C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83811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FCA07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A566F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6B51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11DC6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4061F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FAE35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0421DA" w:rsidRPr="00AD1225" w14:paraId="23AEEFB2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D719D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D06BEF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6D817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AFAAAA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D7134F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B09A3F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BE462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98.10%</w:t>
            </w:r>
          </w:p>
        </w:tc>
      </w:tr>
      <w:tr w:rsidR="000421DA" w:rsidRPr="00AD1225" w14:paraId="351D5A2F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2E535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40C62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FE252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E3127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494BC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EC1F2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74E90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99.68%</w:t>
            </w:r>
          </w:p>
        </w:tc>
      </w:tr>
      <w:tr w:rsidR="000421DA" w:rsidRPr="00AD1225" w14:paraId="67389F10" w14:textId="77777777" w:rsidTr="004E547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2199B5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B68F90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527342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C087A2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C424C8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67DEF1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84B2E3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99.10%</w:t>
            </w:r>
          </w:p>
        </w:tc>
      </w:tr>
    </w:tbl>
    <w:p w14:paraId="023B13AA" w14:textId="77777777" w:rsidR="000421DA" w:rsidRPr="00AD1225" w:rsidRDefault="000421DA" w:rsidP="000421D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2F6E14FC" w14:textId="77777777" w:rsidR="000421DA" w:rsidRPr="00AD1225" w:rsidRDefault="000421DA" w:rsidP="000421D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2D27D22E" w14:textId="77777777" w:rsidR="000421DA" w:rsidRPr="00AD1225" w:rsidRDefault="000421DA" w:rsidP="000421D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6BB6F5E4" w14:textId="77777777" w:rsidR="000421DA" w:rsidRPr="00AD1225" w:rsidRDefault="000421DA" w:rsidP="000421D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65041B18" w14:textId="77777777" w:rsidR="000421DA" w:rsidRPr="00AD1225" w:rsidRDefault="000421DA" w:rsidP="000421D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34C1A80A" w14:textId="672581DA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4D3E7507" w14:textId="2A0D0D89" w:rsidR="000421DA" w:rsidRPr="00AD1225" w:rsidRDefault="000421DA" w:rsidP="00DE4599">
      <w:pPr>
        <w:pStyle w:val="Sinespaciado"/>
        <w:spacing w:after="12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>c</w:t>
      </w:r>
      <w:r w:rsidRPr="00C47D89">
        <w:rPr>
          <w:rFonts w:asciiTheme="minorHAnsi" w:hAnsiTheme="minorHAnsi" w:cstheme="minorHAnsi"/>
          <w:b/>
        </w:rPr>
        <w:t>. Periodo del 25 de abril al 1 de mayo de 2018</w:t>
      </w:r>
    </w:p>
    <w:p w14:paraId="701C5998" w14:textId="77777777" w:rsidR="000421DA" w:rsidRPr="00AD1225" w:rsidRDefault="000421DA" w:rsidP="00DE4599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C47D89">
        <w:rPr>
          <w:rFonts w:asciiTheme="minorHAnsi" w:hAnsiTheme="minorHAnsi" w:cstheme="minorHAnsi"/>
          <w:b/>
        </w:rPr>
        <w:t>1,117,590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C47D89">
        <w:rPr>
          <w:rFonts w:asciiTheme="minorHAnsi" w:hAnsiTheme="minorHAnsi" w:cstheme="minorHAnsi"/>
          <w:b/>
        </w:rPr>
        <w:t>1,106,531</w:t>
      </w:r>
      <w:r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C47D89">
        <w:rPr>
          <w:rFonts w:asciiTheme="minorHAnsi" w:hAnsiTheme="minorHAnsi" w:cstheme="minorHAnsi"/>
          <w:b/>
        </w:rPr>
        <w:t>1,095,936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>
        <w:rPr>
          <w:rFonts w:asciiTheme="minorHAnsi" w:hAnsiTheme="minorHAnsi" w:cstheme="minorHAnsi"/>
          <w:b/>
        </w:rPr>
        <w:t>04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1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>
        <w:rPr>
          <w:rFonts w:asciiTheme="minorHAnsi" w:hAnsiTheme="minorHAnsi" w:cstheme="minorHAnsi"/>
          <w:b/>
        </w:rPr>
        <w:t>9 de mayo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0</w:t>
      </w:r>
      <w:r w:rsidRPr="00AD1225">
        <w:rPr>
          <w:rFonts w:asciiTheme="minorHAnsi" w:hAnsiTheme="minorHAnsi" w:cstheme="minorHAnsi"/>
        </w:rPr>
        <w:t xml:space="preserve"> del mismo mes.</w:t>
      </w:r>
    </w:p>
    <w:p w14:paraId="0AA60413" w14:textId="77777777" w:rsidR="000421DA" w:rsidRPr="00AD1225" w:rsidRDefault="000421DA" w:rsidP="000421DA">
      <w:pPr>
        <w:rPr>
          <w:rFonts w:asciiTheme="minorHAnsi" w:hAnsiTheme="minorHAnsi" w:cstheme="minorHAnsi"/>
          <w:sz w:val="14"/>
          <w:szCs w:val="14"/>
        </w:rPr>
      </w:pPr>
    </w:p>
    <w:p w14:paraId="1DF6F717" w14:textId="77777777" w:rsidR="000421DA" w:rsidRPr="00AD1225" w:rsidRDefault="000421DA" w:rsidP="000421DA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0421DA" w:rsidRPr="00AD1225" w14:paraId="7B4F2B97" w14:textId="77777777" w:rsidTr="004E5479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671EAF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0421DA" w:rsidRPr="00AD1225" w14:paraId="7F671116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7482C5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6DA532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0B4226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998CE9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63961E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26D8A7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0421DA" w:rsidRPr="00AD1225" w14:paraId="203BDF3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0768D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4EA1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8752D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881C74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C6484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CFBE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6C0DF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98.92%</w:t>
            </w:r>
          </w:p>
        </w:tc>
      </w:tr>
      <w:tr w:rsidR="000421DA" w:rsidRPr="00AD1225" w14:paraId="4B42B90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3EECA4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AD2A6F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E5CFD4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06E07E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31103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47E0C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87011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99.47%</w:t>
            </w:r>
          </w:p>
        </w:tc>
      </w:tr>
      <w:tr w:rsidR="000421DA" w:rsidRPr="00AD1225" w14:paraId="1912CB5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C15FB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A81DA5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2A1A3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DFB0D7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3F583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028A16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C4E1A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93.89%</w:t>
            </w:r>
          </w:p>
        </w:tc>
      </w:tr>
      <w:tr w:rsidR="000421DA" w:rsidRPr="00AD1225" w14:paraId="1FFD881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10ECCF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DA518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576CFE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A11F1A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7035B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4C8664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707596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0421DA" w:rsidRPr="00AD1225" w14:paraId="619B47C6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5A41E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DA0191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EE26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560B5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FE93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78EEF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74959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99.64%</w:t>
            </w:r>
          </w:p>
        </w:tc>
      </w:tr>
      <w:tr w:rsidR="000421DA" w:rsidRPr="00AD1225" w14:paraId="11475596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D1D5E2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B2F01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DB172F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B94CBB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659199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3372FC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73116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97.84%</w:t>
            </w:r>
          </w:p>
        </w:tc>
      </w:tr>
      <w:tr w:rsidR="000421DA" w:rsidRPr="00AD1225" w14:paraId="232C6BF7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AB168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68C64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002C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8BCCA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DBCB15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AEBA65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59A56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98.97%</w:t>
            </w:r>
          </w:p>
        </w:tc>
      </w:tr>
      <w:tr w:rsidR="000421DA" w:rsidRPr="00AD1225" w14:paraId="57051BB3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A36B81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040867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673943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B09EE0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6FD598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060B24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8A397D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99.66%</w:t>
            </w:r>
          </w:p>
        </w:tc>
      </w:tr>
      <w:tr w:rsidR="000421DA" w:rsidRPr="00AD1225" w14:paraId="6931965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048F4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F88BE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91AF38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FC81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05578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FA9FD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3D1F85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99.28%</w:t>
            </w:r>
          </w:p>
        </w:tc>
      </w:tr>
      <w:tr w:rsidR="000421DA" w:rsidRPr="00AD1225" w14:paraId="58B6873B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E60AAC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D841F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0B4C7F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267647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386AD2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0ADB5A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31E33D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99.43%</w:t>
            </w:r>
          </w:p>
        </w:tc>
      </w:tr>
      <w:tr w:rsidR="000421DA" w:rsidRPr="00AD1225" w14:paraId="7D1E3967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6ED18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F68867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FBC1C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459F6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00D7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4CED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350C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0421DA" w:rsidRPr="00AD1225" w14:paraId="1A416037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B8D1D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FA6263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415BD8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1526A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377E3F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71C07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BF17C7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99.14%</w:t>
            </w:r>
          </w:p>
        </w:tc>
      </w:tr>
      <w:tr w:rsidR="000421DA" w:rsidRPr="00AD1225" w14:paraId="05A4052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14D62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695F0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6F71D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66F77A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4E627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24416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0EED66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96.17%</w:t>
            </w:r>
          </w:p>
        </w:tc>
      </w:tr>
      <w:tr w:rsidR="000421DA" w:rsidRPr="00AD1225" w14:paraId="3D184B6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066DB4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F6DD0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D8B26A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E5677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641773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869EC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F871A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0421DA" w:rsidRPr="00AD1225" w14:paraId="58FF91D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106F8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92623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CF5E6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648D2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86CEF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3BE47A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5D074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98.10%</w:t>
            </w:r>
          </w:p>
        </w:tc>
      </w:tr>
      <w:tr w:rsidR="000421DA" w:rsidRPr="00AD1225" w14:paraId="6025053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F8A138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F1B437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3F8BD0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79366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28B40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8E79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C8EC7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99.79%</w:t>
            </w:r>
          </w:p>
        </w:tc>
      </w:tr>
      <w:tr w:rsidR="000421DA" w:rsidRPr="00AD1225" w14:paraId="48FDC0E1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45393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AFC1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8FD40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C67C6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39FE73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8761AB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EBFAB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0421DA" w:rsidRPr="00AD1225" w14:paraId="0D63B1E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9DD4A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97B78D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0D8289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F99600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05B11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768140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ED430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99.15%</w:t>
            </w:r>
          </w:p>
        </w:tc>
      </w:tr>
      <w:tr w:rsidR="000421DA" w:rsidRPr="00AD1225" w14:paraId="09FA6F6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ADC5E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8E5C4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77DBF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3DDB4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12497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A998B8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F89F14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0421DA" w:rsidRPr="00AD1225" w14:paraId="7DAF3A2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790EC9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D0D7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FD5617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809B24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7084A2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41141D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16906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0421DA" w:rsidRPr="00AD1225" w14:paraId="76236CFB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55D52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5DE6EC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4C20E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96431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F996E2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24887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952E7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99.89%</w:t>
            </w:r>
          </w:p>
        </w:tc>
      </w:tr>
      <w:tr w:rsidR="000421DA" w:rsidRPr="00AD1225" w14:paraId="2D87C013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818C16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8C0B1A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36B818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E55AE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1BF6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3DAADC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74A03F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99.54%</w:t>
            </w:r>
          </w:p>
        </w:tc>
      </w:tr>
      <w:tr w:rsidR="000421DA" w:rsidRPr="00AD1225" w14:paraId="792A9B13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E0777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D53CC8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2DAF92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595A61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116E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B82E2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0CFA64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99.67%</w:t>
            </w:r>
          </w:p>
        </w:tc>
      </w:tr>
      <w:tr w:rsidR="000421DA" w:rsidRPr="00AD1225" w14:paraId="3A819B88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28C2B5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667001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87A823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E1487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3A720E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DA625E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0986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0421DA" w:rsidRPr="00AD1225" w14:paraId="7F0185F8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3878B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7BC2D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EDD0E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74D7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77A8F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498CCF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FBE80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99.31%</w:t>
            </w:r>
          </w:p>
        </w:tc>
      </w:tr>
      <w:tr w:rsidR="000421DA" w:rsidRPr="00AD1225" w14:paraId="08EEA3F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87D801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1A7DC1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FB2D07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9F55AD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AA28F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F2081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62D750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99.01%</w:t>
            </w:r>
          </w:p>
        </w:tc>
      </w:tr>
      <w:tr w:rsidR="000421DA" w:rsidRPr="00AD1225" w14:paraId="2882685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153D8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E74FF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FF3BFB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0E115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BD06B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B82DF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9C93EF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99.01%</w:t>
            </w:r>
          </w:p>
        </w:tc>
      </w:tr>
      <w:tr w:rsidR="000421DA" w:rsidRPr="00AD1225" w14:paraId="114FB3F8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14:paraId="2DE8E7A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B0BF8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367F1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6B602F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F9DDD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64D5AE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A47CA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99.20%</w:t>
            </w:r>
          </w:p>
        </w:tc>
      </w:tr>
      <w:tr w:rsidR="000421DA" w:rsidRPr="00AD1225" w14:paraId="356D9BE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9B7F0A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09751E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82D65E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AB331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D41A4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E01DC1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65D37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99.95%</w:t>
            </w:r>
          </w:p>
        </w:tc>
      </w:tr>
      <w:tr w:rsidR="000421DA" w:rsidRPr="00AD1225" w14:paraId="3D8D6E24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14:paraId="4901A39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EED88B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9A2721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7FF397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4B652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74D02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46338F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97.97%</w:t>
            </w:r>
          </w:p>
        </w:tc>
      </w:tr>
      <w:tr w:rsidR="000421DA" w:rsidRPr="00AD1225" w14:paraId="776935F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5C732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5D8B1F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52FE08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8C5F48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D43F76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7702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94ED8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99.80%</w:t>
            </w:r>
          </w:p>
        </w:tc>
      </w:tr>
      <w:tr w:rsidR="000421DA" w:rsidRPr="00AD1225" w14:paraId="54D3C208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14:paraId="1A487AC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99C19A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49146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45061D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AC6418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2CCE2B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23287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98.75%</w:t>
            </w:r>
          </w:p>
        </w:tc>
      </w:tr>
    </w:tbl>
    <w:p w14:paraId="5AC7894B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33EADAAA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53D36C1F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70E7BC39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052CC42E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216EDABA" w14:textId="77777777" w:rsidR="000421DA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37AD5479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18417FE1" w14:textId="04BD423B" w:rsidR="000421DA" w:rsidRPr="00AD1225" w:rsidRDefault="000421DA" w:rsidP="00DE4599">
      <w:pPr>
        <w:pStyle w:val="Sinespaciado"/>
        <w:spacing w:after="12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 xml:space="preserve">d. Periodo del </w:t>
      </w:r>
      <w:r>
        <w:rPr>
          <w:rFonts w:asciiTheme="minorHAnsi" w:hAnsiTheme="minorHAnsi" w:cstheme="minorHAnsi"/>
          <w:b/>
        </w:rPr>
        <w:t xml:space="preserve">2 al 8 de mayo </w:t>
      </w:r>
      <w:r w:rsidRPr="00AD1225">
        <w:rPr>
          <w:rFonts w:asciiTheme="minorHAnsi" w:hAnsiTheme="minorHAnsi" w:cstheme="minorHAnsi"/>
          <w:b/>
        </w:rPr>
        <w:t>de 2018</w:t>
      </w:r>
    </w:p>
    <w:p w14:paraId="23D38779" w14:textId="77777777" w:rsidR="000421DA" w:rsidRPr="00AD1225" w:rsidRDefault="000421DA" w:rsidP="00DE4599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C47D89">
        <w:rPr>
          <w:rFonts w:asciiTheme="minorHAnsi" w:hAnsiTheme="minorHAnsi" w:cstheme="minorHAnsi"/>
          <w:b/>
        </w:rPr>
        <w:t>1,118,261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C47D89">
        <w:rPr>
          <w:rFonts w:asciiTheme="minorHAnsi" w:hAnsiTheme="minorHAnsi" w:cstheme="minorHAnsi"/>
          <w:b/>
        </w:rPr>
        <w:t>1,105,516</w:t>
      </w:r>
      <w:r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C47D89">
        <w:rPr>
          <w:rFonts w:asciiTheme="minorHAnsi" w:hAnsiTheme="minorHAnsi" w:cstheme="minorHAnsi"/>
          <w:b/>
        </w:rPr>
        <w:t>1,094,755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>
        <w:rPr>
          <w:rFonts w:asciiTheme="minorHAnsi" w:hAnsiTheme="minorHAnsi" w:cstheme="minorHAnsi"/>
          <w:b/>
        </w:rPr>
        <w:t>03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2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>
        <w:rPr>
          <w:rFonts w:asciiTheme="minorHAnsi" w:hAnsiTheme="minorHAnsi" w:cstheme="minorHAnsi"/>
          <w:b/>
        </w:rPr>
        <w:t>16 de mayo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7</w:t>
      </w:r>
      <w:r w:rsidRPr="00AD1225">
        <w:rPr>
          <w:rFonts w:asciiTheme="minorHAnsi" w:hAnsiTheme="minorHAnsi" w:cstheme="minorHAnsi"/>
        </w:rPr>
        <w:t xml:space="preserve"> del mismo mes.</w:t>
      </w:r>
    </w:p>
    <w:p w14:paraId="0500F14C" w14:textId="77777777" w:rsidR="000421DA" w:rsidRPr="00AD1225" w:rsidRDefault="000421DA" w:rsidP="000421DA">
      <w:pPr>
        <w:rPr>
          <w:rFonts w:asciiTheme="minorHAnsi" w:hAnsiTheme="minorHAnsi" w:cstheme="minorHAnsi"/>
          <w:sz w:val="14"/>
          <w:szCs w:val="14"/>
        </w:rPr>
      </w:pPr>
    </w:p>
    <w:p w14:paraId="103596E7" w14:textId="77777777" w:rsidR="000421DA" w:rsidRPr="00AD1225" w:rsidRDefault="000421DA" w:rsidP="000421DA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0421DA" w:rsidRPr="00AD1225" w14:paraId="3417D364" w14:textId="77777777" w:rsidTr="004E5479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72EAC86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0421DA" w:rsidRPr="00AD1225" w14:paraId="702D64AE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1157C6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052ED9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8716FB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2D8236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8D3707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28F57F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0421DA" w:rsidRPr="00AD1225" w14:paraId="6EE2536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7C66E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84001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041BD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ADDF6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603E6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A46899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18A0E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98.87%</w:t>
            </w:r>
          </w:p>
        </w:tc>
      </w:tr>
      <w:tr w:rsidR="000421DA" w:rsidRPr="00AD1225" w14:paraId="1D9B4B4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BA57B6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67B8C5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CC487F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AA070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7F5EA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03D676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EB5C03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99.29%</w:t>
            </w:r>
          </w:p>
        </w:tc>
      </w:tr>
      <w:tr w:rsidR="000421DA" w:rsidRPr="00AD1225" w14:paraId="43745FC4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A2D7A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37EFB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F5303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4470F1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1B854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D5DCE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6883C0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99.04%</w:t>
            </w:r>
          </w:p>
        </w:tc>
      </w:tr>
      <w:tr w:rsidR="000421DA" w:rsidRPr="00AD1225" w14:paraId="22A5CB4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28AC0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FF51CC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5F3CB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5A91AB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72970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E19ACE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A0A27C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99.61%</w:t>
            </w:r>
          </w:p>
        </w:tc>
      </w:tr>
      <w:tr w:rsidR="000421DA" w:rsidRPr="00AD1225" w14:paraId="44514A2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731FA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93305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B2B3E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AB87A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E7F94A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F7721C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5808A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0421DA" w:rsidRPr="00AD1225" w14:paraId="775AA6B8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D95D52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81F8BC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42B4F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3269B2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B1A7B5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1FA621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D92E4A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97.79%</w:t>
            </w:r>
          </w:p>
        </w:tc>
      </w:tr>
      <w:tr w:rsidR="000421DA" w:rsidRPr="00AD1225" w14:paraId="480169F7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BAC8B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B225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84A6CA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36E2A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A25CB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CC955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8A7D9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99.18%</w:t>
            </w:r>
          </w:p>
        </w:tc>
      </w:tr>
      <w:tr w:rsidR="000421DA" w:rsidRPr="00AD1225" w14:paraId="0048FFFD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94B0D9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F54F9B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9FC298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9D1462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C7C3B0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4F149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7A2169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98.81%</w:t>
            </w:r>
          </w:p>
        </w:tc>
      </w:tr>
      <w:tr w:rsidR="000421DA" w:rsidRPr="00AD1225" w14:paraId="4E86D4F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9146A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515CC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F60FE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1BB1B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7DE95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56D6DF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2219CB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0421DA" w:rsidRPr="00AD1225" w14:paraId="62FC7C2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5A55E4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41D988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E70BC9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5FF04D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6A1AE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96E57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FEEB0A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0421DA" w:rsidRPr="00AD1225" w14:paraId="72D24094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34549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9EE07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159EA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75394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2317F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45AF09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FCBA6F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0421DA" w:rsidRPr="00AD1225" w14:paraId="44C3B5F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04539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C07C25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0B842F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ED43F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550C7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DCCBBE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251520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99.25%</w:t>
            </w:r>
          </w:p>
        </w:tc>
      </w:tr>
      <w:tr w:rsidR="000421DA" w:rsidRPr="00AD1225" w14:paraId="53242074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28E17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5F053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5837D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6429A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9F862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EA316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3760ED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96.29%</w:t>
            </w:r>
          </w:p>
        </w:tc>
      </w:tr>
      <w:tr w:rsidR="000421DA" w:rsidRPr="00AD1225" w14:paraId="6AB01F74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BFDD90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7B72E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F4CD5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0760A8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B7F807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56F31E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5D9AC3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98.66%</w:t>
            </w:r>
          </w:p>
        </w:tc>
      </w:tr>
      <w:tr w:rsidR="000421DA" w:rsidRPr="00AD1225" w14:paraId="7D2725B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B399C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20468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B3FA3D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37C0E1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359D0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D5645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76444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97.87%</w:t>
            </w:r>
          </w:p>
        </w:tc>
      </w:tr>
      <w:tr w:rsidR="000421DA" w:rsidRPr="00AD1225" w14:paraId="4A8734A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1E0002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973BED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86D786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AAFEA2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9B65D2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420F84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FE1F52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0421DA" w:rsidRPr="00AD1225" w14:paraId="5C55A3D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FB05B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C180A2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14AB35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CDFDE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E92215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16F19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3DCFB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0421DA" w:rsidRPr="00AD1225" w14:paraId="7072DAF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C7BA0E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DD8E5C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4F3188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D00866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2FE57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83093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E04FD3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99.49%</w:t>
            </w:r>
          </w:p>
        </w:tc>
      </w:tr>
      <w:tr w:rsidR="000421DA" w:rsidRPr="00AD1225" w14:paraId="4805ABD1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47AB4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82590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9EF92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CA142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7410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99CF6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AB6206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99.49%</w:t>
            </w:r>
          </w:p>
        </w:tc>
      </w:tr>
      <w:tr w:rsidR="000421DA" w:rsidRPr="00AD1225" w14:paraId="42F414B6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C9D44B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613D5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7B739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C0F710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76F0FD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BEF10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31C8E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99.79%</w:t>
            </w:r>
          </w:p>
        </w:tc>
      </w:tr>
      <w:tr w:rsidR="000421DA" w:rsidRPr="00AD1225" w14:paraId="6CF1A0F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CB741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03083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3FD7B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C43F2F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CD5D0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77AA1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C5238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99.92%</w:t>
            </w:r>
          </w:p>
        </w:tc>
      </w:tr>
      <w:tr w:rsidR="000421DA" w:rsidRPr="00AD1225" w14:paraId="4B4103A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CB97F0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34BBC5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B84117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49E07B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9B1EB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2F662D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13BB94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0421DA" w:rsidRPr="00AD1225" w14:paraId="3233CD5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363CD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C7F04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5978C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7C6CD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F689DE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7E24B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54830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99.56%</w:t>
            </w:r>
          </w:p>
        </w:tc>
      </w:tr>
      <w:tr w:rsidR="000421DA" w:rsidRPr="00AD1225" w14:paraId="7434277B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859004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96CB22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9FB86D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171C06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3EFDDE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420CBA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9307CE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97.63%</w:t>
            </w:r>
          </w:p>
        </w:tc>
      </w:tr>
      <w:tr w:rsidR="000421DA" w:rsidRPr="00AD1225" w14:paraId="0E39802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DB8A6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59D5F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71DC7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C24822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FA1C45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BF73EF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37440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99.29%</w:t>
            </w:r>
          </w:p>
        </w:tc>
      </w:tr>
      <w:tr w:rsidR="000421DA" w:rsidRPr="00AD1225" w14:paraId="38E3AF0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F6608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CE258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25A288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7D2539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ADC608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370E5A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D26143F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97.97%</w:t>
            </w:r>
          </w:p>
        </w:tc>
      </w:tr>
      <w:tr w:rsidR="000421DA" w:rsidRPr="00AD1225" w14:paraId="630B1E0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BE2FA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36F58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76306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2BE2F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2B0029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6120D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36CA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98.03%</w:t>
            </w:r>
          </w:p>
        </w:tc>
      </w:tr>
      <w:tr w:rsidR="000421DA" w:rsidRPr="00AD1225" w14:paraId="5305C134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14:paraId="3C8AD23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4AEAD18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C333EE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500B47A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7188BA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3B17B2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ACD5A16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99.55%</w:t>
            </w:r>
          </w:p>
        </w:tc>
      </w:tr>
      <w:tr w:rsidR="000421DA" w:rsidRPr="00AD1225" w14:paraId="74FBCD9B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ED1BF1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F9D592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2713D8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52254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6E033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7D683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12B6C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0421DA" w:rsidRPr="00AD1225" w14:paraId="68657E98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14:paraId="7B0BAC5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9DE86C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8E4602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C4A4B75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93D885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8A369D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0200B7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98.97%</w:t>
            </w:r>
          </w:p>
        </w:tc>
      </w:tr>
      <w:tr w:rsidR="000421DA" w:rsidRPr="00AD1225" w14:paraId="63F3B2D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8B6724D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4BB71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BC7D6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24605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D8FD33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A71CB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3050DEB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0421DA" w:rsidRPr="00AD1225" w14:paraId="25D4BFAB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14:paraId="172073A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012162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6A9F6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E71A3A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A04643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B45734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C8217B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99.19%</w:t>
            </w:r>
          </w:p>
        </w:tc>
      </w:tr>
    </w:tbl>
    <w:p w14:paraId="6DC9C415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707445F9" w14:textId="77777777" w:rsidR="000421DA" w:rsidRPr="00AD1225" w:rsidRDefault="000421DA" w:rsidP="000421DA">
      <w:pPr>
        <w:pStyle w:val="Sinespaciado"/>
        <w:rPr>
          <w:rFonts w:asciiTheme="minorHAnsi" w:hAnsiTheme="minorHAnsi" w:cstheme="minorHAnsi"/>
          <w:b/>
        </w:rPr>
      </w:pPr>
    </w:p>
    <w:p w14:paraId="5B6B1FA1" w14:textId="77777777" w:rsidR="00B950D2" w:rsidRPr="00AD1225" w:rsidRDefault="00B950D2" w:rsidP="00C33AF2">
      <w:pPr>
        <w:pStyle w:val="Sinespaciado"/>
        <w:rPr>
          <w:rFonts w:asciiTheme="minorHAnsi" w:hAnsiTheme="minorHAnsi" w:cstheme="minorHAnsi"/>
          <w:b/>
        </w:rPr>
      </w:pPr>
    </w:p>
    <w:p w14:paraId="08A7DCDE" w14:textId="77777777" w:rsidR="009F4175" w:rsidRDefault="009F4175" w:rsidP="00C33AF2">
      <w:pPr>
        <w:pStyle w:val="Sinespaciado"/>
        <w:rPr>
          <w:rFonts w:asciiTheme="minorHAnsi" w:hAnsiTheme="minorHAnsi" w:cstheme="minorHAnsi"/>
          <w:b/>
        </w:rPr>
      </w:pPr>
    </w:p>
    <w:p w14:paraId="0F8E78E8" w14:textId="77777777" w:rsidR="000421DA" w:rsidRDefault="000421DA" w:rsidP="00C33AF2">
      <w:pPr>
        <w:pStyle w:val="Sinespaciado"/>
        <w:rPr>
          <w:rFonts w:asciiTheme="minorHAnsi" w:hAnsiTheme="minorHAnsi" w:cstheme="minorHAnsi"/>
          <w:b/>
        </w:rPr>
      </w:pPr>
    </w:p>
    <w:p w14:paraId="67C112AD" w14:textId="77777777" w:rsidR="000421DA" w:rsidRPr="00AD1225" w:rsidRDefault="000421DA" w:rsidP="00C33AF2">
      <w:pPr>
        <w:pStyle w:val="Sinespaciado"/>
        <w:rPr>
          <w:rFonts w:asciiTheme="minorHAnsi" w:hAnsiTheme="minorHAnsi" w:cstheme="minorHAnsi"/>
          <w:b/>
        </w:rPr>
      </w:pPr>
    </w:p>
    <w:p w14:paraId="2AD0D9C9" w14:textId="77777777" w:rsidR="009F4175" w:rsidRDefault="009F4175" w:rsidP="00C33AF2">
      <w:pPr>
        <w:pStyle w:val="Sinespaciado"/>
        <w:rPr>
          <w:rFonts w:asciiTheme="minorHAnsi" w:hAnsiTheme="minorHAnsi" w:cstheme="minorHAnsi"/>
          <w:b/>
        </w:rPr>
      </w:pPr>
    </w:p>
    <w:p w14:paraId="436F1EE4" w14:textId="77777777" w:rsidR="000421DA" w:rsidRDefault="000421DA" w:rsidP="00C33AF2">
      <w:pPr>
        <w:pStyle w:val="Sinespaciado"/>
        <w:rPr>
          <w:rFonts w:asciiTheme="minorHAnsi" w:hAnsiTheme="minorHAnsi" w:cstheme="minorHAnsi"/>
          <w:b/>
        </w:rPr>
      </w:pPr>
    </w:p>
    <w:p w14:paraId="3D4F54B8" w14:textId="5F8A8D2D" w:rsidR="000421DA" w:rsidRPr="00AD1225" w:rsidRDefault="000421DA" w:rsidP="00DE4599">
      <w:pPr>
        <w:pStyle w:val="Sinespaciado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Pr="00AD1225">
        <w:rPr>
          <w:rFonts w:asciiTheme="minorHAnsi" w:hAnsiTheme="minorHAnsi" w:cstheme="minorHAnsi"/>
          <w:b/>
        </w:rPr>
        <w:t xml:space="preserve">. Periodo del </w:t>
      </w:r>
      <w:r>
        <w:rPr>
          <w:rFonts w:asciiTheme="minorHAnsi" w:hAnsiTheme="minorHAnsi" w:cstheme="minorHAnsi"/>
          <w:b/>
        </w:rPr>
        <w:t xml:space="preserve">9 al 15 de mayo </w:t>
      </w:r>
      <w:r w:rsidRPr="00AD1225">
        <w:rPr>
          <w:rFonts w:asciiTheme="minorHAnsi" w:hAnsiTheme="minorHAnsi" w:cstheme="minorHAnsi"/>
          <w:b/>
        </w:rPr>
        <w:t>de 2018</w:t>
      </w:r>
    </w:p>
    <w:p w14:paraId="2771F2DC" w14:textId="69278084" w:rsidR="000421DA" w:rsidRPr="00AD1225" w:rsidRDefault="000421DA" w:rsidP="00DE4599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C47D89">
        <w:rPr>
          <w:rFonts w:asciiTheme="minorHAnsi" w:hAnsiTheme="minorHAnsi" w:cstheme="minorHAnsi"/>
          <w:b/>
        </w:rPr>
        <w:t>1,11</w:t>
      </w:r>
      <w:r w:rsidR="004E5479">
        <w:rPr>
          <w:rFonts w:asciiTheme="minorHAnsi" w:hAnsiTheme="minorHAnsi" w:cstheme="minorHAnsi"/>
          <w:b/>
        </w:rPr>
        <w:t>7</w:t>
      </w:r>
      <w:r w:rsidRPr="00C47D89">
        <w:rPr>
          <w:rFonts w:asciiTheme="minorHAnsi" w:hAnsiTheme="minorHAnsi" w:cstheme="minorHAnsi"/>
          <w:b/>
        </w:rPr>
        <w:t>,</w:t>
      </w:r>
      <w:r w:rsidR="004E5479">
        <w:rPr>
          <w:rFonts w:asciiTheme="minorHAnsi" w:hAnsiTheme="minorHAnsi" w:cstheme="minorHAnsi"/>
          <w:b/>
        </w:rPr>
        <w:t>662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C47D89">
        <w:rPr>
          <w:rFonts w:asciiTheme="minorHAnsi" w:hAnsiTheme="minorHAnsi" w:cstheme="minorHAnsi"/>
          <w:b/>
        </w:rPr>
        <w:t>1,105,</w:t>
      </w:r>
      <w:r w:rsidR="004E5479">
        <w:rPr>
          <w:rFonts w:asciiTheme="minorHAnsi" w:hAnsiTheme="minorHAnsi" w:cstheme="minorHAnsi"/>
          <w:b/>
        </w:rPr>
        <w:t>792</w:t>
      </w:r>
      <w:r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C47D89">
        <w:rPr>
          <w:rFonts w:asciiTheme="minorHAnsi" w:hAnsiTheme="minorHAnsi" w:cstheme="minorHAnsi"/>
          <w:b/>
        </w:rPr>
        <w:t>1,09</w:t>
      </w:r>
      <w:r w:rsidR="004E5479">
        <w:rPr>
          <w:rFonts w:asciiTheme="minorHAnsi" w:hAnsiTheme="minorHAnsi" w:cstheme="minorHAnsi"/>
          <w:b/>
        </w:rPr>
        <w:t>5</w:t>
      </w:r>
      <w:r w:rsidRPr="00C47D89">
        <w:rPr>
          <w:rFonts w:asciiTheme="minorHAnsi" w:hAnsiTheme="minorHAnsi" w:cstheme="minorHAnsi"/>
          <w:b/>
        </w:rPr>
        <w:t>,5</w:t>
      </w:r>
      <w:r w:rsidR="004E5479">
        <w:rPr>
          <w:rFonts w:asciiTheme="minorHAnsi" w:hAnsiTheme="minorHAnsi" w:cstheme="minorHAnsi"/>
          <w:b/>
        </w:rPr>
        <w:t>82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>
        <w:rPr>
          <w:rFonts w:asciiTheme="minorHAnsi" w:hAnsiTheme="minorHAnsi" w:cstheme="minorHAnsi"/>
          <w:b/>
        </w:rPr>
        <w:t>0</w:t>
      </w:r>
      <w:r w:rsidR="004E5479">
        <w:rPr>
          <w:rFonts w:asciiTheme="minorHAnsi" w:hAnsiTheme="minorHAnsi" w:cstheme="minorHAnsi"/>
          <w:b/>
        </w:rPr>
        <w:t>8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3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4E5479">
        <w:rPr>
          <w:rFonts w:asciiTheme="minorHAnsi" w:hAnsiTheme="minorHAnsi" w:cstheme="minorHAnsi"/>
          <w:b/>
        </w:rPr>
        <w:t>23</w:t>
      </w:r>
      <w:r>
        <w:rPr>
          <w:rFonts w:asciiTheme="minorHAnsi" w:hAnsiTheme="minorHAnsi" w:cstheme="minorHAnsi"/>
          <w:b/>
        </w:rPr>
        <w:t xml:space="preserve"> de mayo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4E5479">
        <w:rPr>
          <w:rFonts w:asciiTheme="minorHAnsi" w:hAnsiTheme="minorHAnsi" w:cstheme="minorHAnsi"/>
          <w:b/>
        </w:rPr>
        <w:t>24</w:t>
      </w:r>
      <w:r w:rsidRPr="00AD1225">
        <w:rPr>
          <w:rFonts w:asciiTheme="minorHAnsi" w:hAnsiTheme="minorHAnsi" w:cstheme="minorHAnsi"/>
        </w:rPr>
        <w:t xml:space="preserve"> del mismo mes.</w:t>
      </w:r>
    </w:p>
    <w:p w14:paraId="597E977F" w14:textId="77777777" w:rsidR="000421DA" w:rsidRPr="00AD1225" w:rsidRDefault="000421DA" w:rsidP="000421DA">
      <w:pPr>
        <w:rPr>
          <w:rFonts w:asciiTheme="minorHAnsi" w:hAnsiTheme="minorHAnsi" w:cstheme="minorHAnsi"/>
          <w:sz w:val="14"/>
          <w:szCs w:val="14"/>
        </w:rPr>
      </w:pPr>
    </w:p>
    <w:p w14:paraId="6886B81A" w14:textId="77777777" w:rsidR="000421DA" w:rsidRPr="00AD1225" w:rsidRDefault="000421DA" w:rsidP="000421DA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0421DA" w:rsidRPr="00AD1225" w14:paraId="41C89C45" w14:textId="77777777" w:rsidTr="004E5479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351BCE7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0421DA" w:rsidRPr="00AD1225" w14:paraId="218C2E3C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81FDF4E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9C67DD1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ED5838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023D2A0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7953EBE9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38E34CC" w14:textId="77777777" w:rsidR="000421DA" w:rsidRPr="00AD1225" w:rsidRDefault="000421DA" w:rsidP="004E54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E5479" w:rsidRPr="00AD1225" w14:paraId="4FED233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D66926" w14:textId="1EA14A9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8C96DE" w14:textId="2F0AD52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984A81B" w14:textId="314591F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31C50A" w14:textId="2BF0F0F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60D112" w14:textId="711DA12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6418178" w14:textId="08CB55C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10C1F1" w14:textId="5D4B2BE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99.78%</w:t>
            </w:r>
          </w:p>
        </w:tc>
      </w:tr>
      <w:tr w:rsidR="004E5479" w:rsidRPr="00AD1225" w14:paraId="49692B9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76D3864" w14:textId="7794971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41949BE" w14:textId="045D448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92EC9B4" w14:textId="7F46F8F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2FCC367" w14:textId="5CB9FBF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5E1050F" w14:textId="5F80F66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48BE499" w14:textId="4F52242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5CD8B63" w14:textId="6246DB1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99.71%</w:t>
            </w:r>
          </w:p>
        </w:tc>
      </w:tr>
      <w:tr w:rsidR="004E5479" w:rsidRPr="00AD1225" w14:paraId="78B26AAB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B9CC11" w14:textId="3F52DCE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D69952" w14:textId="6E395AF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FC49CE8" w14:textId="0CF7E4A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C43A02" w14:textId="66A27F2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F254BE" w14:textId="2F6A3DE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9A9B3B9" w14:textId="4AD76E8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608A9D" w14:textId="556EA0F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97.66%</w:t>
            </w:r>
          </w:p>
        </w:tc>
      </w:tr>
      <w:tr w:rsidR="004E5479" w:rsidRPr="00AD1225" w14:paraId="1AE125A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FB326D1" w14:textId="089B5B9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6E51424" w14:textId="7022A40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42786D" w14:textId="74688ED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12D526" w14:textId="31A25C1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F87EDB2" w14:textId="441B923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CB685CE" w14:textId="6D46973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37F5E5" w14:textId="55DA0EA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4E5479" w:rsidRPr="00AD1225" w14:paraId="02BDE8A5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6EAB92" w14:textId="784450F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2B8DE74" w14:textId="51390B5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3AB685" w14:textId="6F06F7F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C78F6DD" w14:textId="3150CED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A3615E" w14:textId="350FA32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DB07E6" w14:textId="6B3D18D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ACAD799" w14:textId="41A0416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99.80%</w:t>
            </w:r>
          </w:p>
        </w:tc>
      </w:tr>
      <w:tr w:rsidR="004E5479" w:rsidRPr="00AD1225" w14:paraId="78F0418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A92B052" w14:textId="096B94B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8832456" w14:textId="5ABE7AF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15F352" w14:textId="2D14439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248934" w14:textId="1874270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FB03F65" w14:textId="305A8EE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77CE5AC" w14:textId="28386DC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83EB8C" w14:textId="001D7C3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97.44%</w:t>
            </w:r>
          </w:p>
        </w:tc>
      </w:tr>
      <w:tr w:rsidR="004E5479" w:rsidRPr="00AD1225" w14:paraId="652C20C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0FF3C6" w14:textId="78CE7D7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07D143" w14:textId="0301E5C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F3EB7B" w14:textId="651F69C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9D95FD" w14:textId="629E5D8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8FEF9E" w14:textId="7A1C80F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DE838AC" w14:textId="599BF54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D2E1C4" w14:textId="47A75C3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99.53%</w:t>
            </w:r>
          </w:p>
        </w:tc>
      </w:tr>
      <w:tr w:rsidR="004E5479" w:rsidRPr="00AD1225" w14:paraId="7D4A88E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8F14C06" w14:textId="0F52733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BFE8010" w14:textId="661A086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839F48" w14:textId="3194996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D827335" w14:textId="6219055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8AA13B" w14:textId="6D2118D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581A58" w14:textId="4DF04AE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BF76781" w14:textId="7F59F59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99.38%</w:t>
            </w:r>
          </w:p>
        </w:tc>
      </w:tr>
      <w:tr w:rsidR="004E5479" w:rsidRPr="00AD1225" w14:paraId="75EB1E9C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737D08" w14:textId="7B19F28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9077D7" w14:textId="4446B8F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526E70" w14:textId="54D7DB9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E6397ED" w14:textId="128E7CB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DC845BF" w14:textId="24CCDFD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28AAE6" w14:textId="2B9B1E6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E30EC6E" w14:textId="34EE087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99.36%</w:t>
            </w:r>
          </w:p>
        </w:tc>
      </w:tr>
      <w:tr w:rsidR="004E5479" w:rsidRPr="00AD1225" w14:paraId="324D2DE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8024107" w14:textId="376E06D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9859B35" w14:textId="4399382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5A02F26" w14:textId="459D51E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D3D980D" w14:textId="5F92B38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EFEFCFF" w14:textId="57D0A05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73C870D" w14:textId="19ED33C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815AAFB" w14:textId="4EC3444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99.60%</w:t>
            </w:r>
          </w:p>
        </w:tc>
      </w:tr>
      <w:tr w:rsidR="004E5479" w:rsidRPr="00AD1225" w14:paraId="3019D71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E7FFFE" w14:textId="5AB508A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05488C4" w14:textId="1ABBF3B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0FAAB6" w14:textId="1B5A9A7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14C3FD" w14:textId="3C7BBA8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AF7969" w14:textId="6DB292C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D162FA" w14:textId="15DEE43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CEBC47" w14:textId="13D8422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4E5479" w:rsidRPr="00AD1225" w14:paraId="4909B6C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A5E863E" w14:textId="590821E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750EB63" w14:textId="1FB13A4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6632044" w14:textId="580CD63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3D98860" w14:textId="39A797A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B51A323" w14:textId="4A3FBCA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5EC74DE" w14:textId="25637C6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B4C4BEE" w14:textId="795FD0B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99.26%</w:t>
            </w:r>
          </w:p>
        </w:tc>
      </w:tr>
      <w:tr w:rsidR="004E5479" w:rsidRPr="00AD1225" w14:paraId="6E22A79C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B6283F" w14:textId="152EDF4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32A997" w14:textId="2154AA9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A0E23E" w14:textId="17CCC3D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143CF1" w14:textId="193EE6D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72A9EA" w14:textId="7BEF9B3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4ED50F9" w14:textId="5E58FE9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482790" w14:textId="1E96326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96.05%</w:t>
            </w:r>
          </w:p>
        </w:tc>
      </w:tr>
      <w:tr w:rsidR="004E5479" w:rsidRPr="00AD1225" w14:paraId="33B2FD17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28505E1" w14:textId="0393954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3F6C79" w14:textId="73B43CD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31085F" w14:textId="3FA4760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1AD0A5" w14:textId="4B34553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C32341" w14:textId="54E5778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02C623D" w14:textId="11F7C68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C167AC" w14:textId="065E1DC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98.95%</w:t>
            </w:r>
          </w:p>
        </w:tc>
      </w:tr>
      <w:tr w:rsidR="004E5479" w:rsidRPr="00AD1225" w14:paraId="7F43522D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A427C8" w14:textId="4B28F57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9707FC" w14:textId="11D04AD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1A30C7" w14:textId="10CFBC9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CE2127" w14:textId="7F132FE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DAAD5C" w14:textId="61F27A9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E39743F" w14:textId="0D9FDF2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2D55D9" w14:textId="4906EBA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97.48%</w:t>
            </w:r>
          </w:p>
        </w:tc>
      </w:tr>
      <w:tr w:rsidR="004E5479" w:rsidRPr="00AD1225" w14:paraId="41FD11DD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4B47B5D" w14:textId="51FE1AE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AED71BB" w14:textId="06343F2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230EFB1" w14:textId="3CDA43E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A68548E" w14:textId="1B225CB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F80C425" w14:textId="5EEBE41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9F1A33F" w14:textId="20544F1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6107FA2" w14:textId="58C7B96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4E5479" w:rsidRPr="00AD1225" w14:paraId="0C18BB9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A324FA" w14:textId="7656AE0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CE4E8F" w14:textId="5292FBA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2A87F39" w14:textId="2FA8BBA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52554D3" w14:textId="11B95B7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33CF16" w14:textId="256BC95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9C64D1" w14:textId="1CDA1F0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D4A05C" w14:textId="2AAB995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99.64%</w:t>
            </w:r>
          </w:p>
        </w:tc>
      </w:tr>
      <w:tr w:rsidR="004E5479" w:rsidRPr="00AD1225" w14:paraId="38A58A2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BE28034" w14:textId="0DF9702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B5D22A2" w14:textId="6354ABD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066F3A" w14:textId="6C5204F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4E5DDC3" w14:textId="5120242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1794594" w14:textId="16AE681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6EFA09" w14:textId="610E51C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07AF8BE" w14:textId="313FD78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99.46%</w:t>
            </w:r>
          </w:p>
        </w:tc>
      </w:tr>
      <w:tr w:rsidR="004E5479" w:rsidRPr="00AD1225" w14:paraId="2369F65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B2FBF9" w14:textId="0C43A7A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796391" w14:textId="3C8A1C9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ED5890" w14:textId="29DF069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6B7091" w14:textId="5EB07EB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CA4603" w14:textId="3B97FCC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ECCB09" w14:textId="6C1ADAE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6361254" w14:textId="603ED30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99.58%</w:t>
            </w:r>
          </w:p>
        </w:tc>
      </w:tr>
      <w:tr w:rsidR="004E5479" w:rsidRPr="00AD1225" w14:paraId="09FB667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31B0DB7" w14:textId="03D0B6E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E9F73B" w14:textId="3620901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BE4C6E" w14:textId="4F0D423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86E211" w14:textId="0696EA4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9B724D" w14:textId="14431A3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B7CE2CA" w14:textId="4774F55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1155219" w14:textId="08EFC67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99.71%</w:t>
            </w:r>
          </w:p>
        </w:tc>
      </w:tr>
      <w:tr w:rsidR="004E5479" w:rsidRPr="00AD1225" w14:paraId="485622B7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95E355" w14:textId="492EEFB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3EE508" w14:textId="6ECA8AE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0E543BE" w14:textId="2187CDD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648FCA" w14:textId="13626FE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ED01F7" w14:textId="5C6B544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1712271" w14:textId="6725C54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C432E5A" w14:textId="6C5C9B0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99.89%</w:t>
            </w:r>
          </w:p>
        </w:tc>
      </w:tr>
      <w:tr w:rsidR="004E5479" w:rsidRPr="00AD1225" w14:paraId="24C6F2BE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B7E8F2A" w14:textId="16798D7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46F914" w14:textId="20D04EF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CE3E4C" w14:textId="2547B62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38AEC5" w14:textId="2F05551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958826" w14:textId="17571AA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94BF59" w14:textId="107B3AE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67D6CE2" w14:textId="1C0B270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99.77%</w:t>
            </w:r>
          </w:p>
        </w:tc>
      </w:tr>
      <w:tr w:rsidR="004E5479" w:rsidRPr="00AD1225" w14:paraId="2D642CE0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5B384A" w14:textId="5EC669F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8B63D8" w14:textId="436C4D5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3824424" w14:textId="0055637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7CD76B" w14:textId="41D1A61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B610281" w14:textId="0369836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A9F884" w14:textId="4BFD4DC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AF97ED" w14:textId="55380D8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99.19%</w:t>
            </w:r>
          </w:p>
        </w:tc>
      </w:tr>
      <w:tr w:rsidR="004E5479" w:rsidRPr="00AD1225" w14:paraId="0166F7CE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71A55AE" w14:textId="414C453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55D8EA" w14:textId="3DF430D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06F67A5" w14:textId="6E7DFF2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CE7E839" w14:textId="597AE84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C4D742" w14:textId="6DCE405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82BEE3" w14:textId="164B32A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3E20858" w14:textId="0B05D39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97.89%</w:t>
            </w:r>
          </w:p>
        </w:tc>
      </w:tr>
      <w:tr w:rsidR="004E5479" w:rsidRPr="00AD1225" w14:paraId="2FEC4C32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3D5986" w14:textId="164AE2D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A052A7" w14:textId="263F93D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38FC854" w14:textId="2EB2A7BC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E051B6D" w14:textId="38F7572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FA076E" w14:textId="1CF9130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FBD0D6" w14:textId="3EF131E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87A5B1" w14:textId="26E5EE9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99.07%</w:t>
            </w:r>
          </w:p>
        </w:tc>
      </w:tr>
      <w:tr w:rsidR="004E5479" w:rsidRPr="00AD1225" w14:paraId="3FB0ED8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733EC4A" w14:textId="128DF19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DFC895B" w14:textId="5FE615A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C2E43EC" w14:textId="56679A7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5F082BC" w14:textId="1F4999F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6D44381" w14:textId="1B32346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82EAA90" w14:textId="37DA861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525C6F" w14:textId="10541CE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98.07%</w:t>
            </w:r>
          </w:p>
        </w:tc>
      </w:tr>
      <w:tr w:rsidR="004E5479" w:rsidRPr="00AD1225" w14:paraId="2AD1DD0E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965B9F" w14:textId="41FF3F0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459FFB" w14:textId="393EF91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172306" w14:textId="3740463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A75D0E" w14:textId="0B03E83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A9B52F" w14:textId="3747A28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989068" w14:textId="1C97ED3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E8D8CC" w14:textId="7B049BB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99.25%</w:t>
            </w:r>
          </w:p>
        </w:tc>
      </w:tr>
      <w:tr w:rsidR="004E5479" w:rsidRPr="00AD1225" w14:paraId="5F7892D9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01A3ED9" w14:textId="2D4F667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9E9DFBA" w14:textId="6CCF13E9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C38B4B1" w14:textId="102B7A6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678C723" w14:textId="080670C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27C6594" w14:textId="4D9B7DC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951ACC4" w14:textId="7985042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D5DB86B" w14:textId="67B822D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4E5479" w:rsidRPr="00AD1225" w14:paraId="28BA3471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FA66E97" w14:textId="670B53E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ED75F1" w14:textId="1B67964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6D26549" w14:textId="39AF5CB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08466FB" w14:textId="2CD83ED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26F6D46" w14:textId="6FB26EC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BFD1D9" w14:textId="62CFE49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E24D3E" w14:textId="18D4BE8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4E5479" w:rsidRPr="00AD1225" w14:paraId="270C9A4F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7AA2B4" w14:textId="3C137C2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DC08A17" w14:textId="7179F37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E7E5EC1" w14:textId="7BB8CA9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106207A" w14:textId="7A77C57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18C6A7" w14:textId="05FF562B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889E8CF" w14:textId="2C72912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DB515A7" w14:textId="345D8693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98.99%</w:t>
            </w:r>
          </w:p>
        </w:tc>
      </w:tr>
      <w:tr w:rsidR="004E5479" w:rsidRPr="00AD1225" w14:paraId="6B3D377A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9889F3E" w14:textId="4508CBC7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51DF7E" w14:textId="74515200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F7DA09" w14:textId="6665135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3746F73" w14:textId="6D6BF7EF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E462FF" w14:textId="1E77ADC4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8B6B0C5" w14:textId="115B28EE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A85122" w14:textId="6FB36DF5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99.88%</w:t>
            </w:r>
          </w:p>
        </w:tc>
      </w:tr>
      <w:tr w:rsidR="004E5479" w:rsidRPr="00AD1225" w14:paraId="3EAD1943" w14:textId="77777777" w:rsidTr="004E54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6863104" w14:textId="5C48CBC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133D4D" w14:textId="5B4529E1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235417" w14:textId="370B7C12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C5DDB22" w14:textId="76AC00CD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7AC8CF4" w14:textId="2019D9F6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A8522B" w14:textId="07D8439A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1651A42" w14:textId="161504F8" w:rsidR="004E5479" w:rsidRPr="00AD1225" w:rsidRDefault="004E5479" w:rsidP="004E54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99.23%</w:t>
            </w:r>
          </w:p>
        </w:tc>
      </w:tr>
    </w:tbl>
    <w:p w14:paraId="1900F4EF" w14:textId="77777777" w:rsidR="000421DA" w:rsidRDefault="000421DA" w:rsidP="00C33AF2">
      <w:pPr>
        <w:pStyle w:val="Sinespaciado"/>
        <w:rPr>
          <w:rFonts w:asciiTheme="minorHAnsi" w:hAnsiTheme="minorHAnsi" w:cstheme="minorHAnsi"/>
          <w:b/>
        </w:rPr>
      </w:pPr>
    </w:p>
    <w:p w14:paraId="54C14213" w14:textId="77777777" w:rsidR="000421DA" w:rsidRDefault="000421DA" w:rsidP="00C33AF2">
      <w:pPr>
        <w:pStyle w:val="Sinespaciado"/>
        <w:rPr>
          <w:rFonts w:asciiTheme="minorHAnsi" w:hAnsiTheme="minorHAnsi" w:cstheme="minorHAnsi"/>
          <w:b/>
        </w:rPr>
      </w:pPr>
    </w:p>
    <w:p w14:paraId="3F6C6008" w14:textId="77777777" w:rsidR="004E5479" w:rsidRDefault="004E5479" w:rsidP="00C33AF2">
      <w:pPr>
        <w:pStyle w:val="Sinespaciado"/>
        <w:rPr>
          <w:rFonts w:asciiTheme="minorHAnsi" w:hAnsiTheme="minorHAnsi" w:cstheme="minorHAnsi"/>
          <w:b/>
        </w:rPr>
      </w:pPr>
    </w:p>
    <w:p w14:paraId="3BACE6C0" w14:textId="77777777" w:rsidR="004E5479" w:rsidRDefault="004E5479" w:rsidP="00C33AF2">
      <w:pPr>
        <w:pStyle w:val="Sinespaciado"/>
        <w:rPr>
          <w:rFonts w:asciiTheme="minorHAnsi" w:hAnsiTheme="minorHAnsi" w:cstheme="minorHAnsi"/>
          <w:b/>
        </w:rPr>
      </w:pPr>
    </w:p>
    <w:p w14:paraId="731D3767" w14:textId="77777777" w:rsidR="004E5479" w:rsidRDefault="004E5479" w:rsidP="00C33AF2">
      <w:pPr>
        <w:pStyle w:val="Sinespaciado"/>
        <w:rPr>
          <w:rFonts w:asciiTheme="minorHAnsi" w:hAnsiTheme="minorHAnsi" w:cstheme="minorHAnsi"/>
          <w:b/>
        </w:rPr>
      </w:pPr>
    </w:p>
    <w:p w14:paraId="42E35A96" w14:textId="77777777" w:rsidR="004E5479" w:rsidRDefault="004E5479" w:rsidP="00C33AF2">
      <w:pPr>
        <w:pStyle w:val="Sinespaciado"/>
        <w:rPr>
          <w:rFonts w:asciiTheme="minorHAnsi" w:hAnsiTheme="minorHAnsi" w:cstheme="minorHAnsi"/>
          <w:b/>
        </w:rPr>
      </w:pPr>
    </w:p>
    <w:p w14:paraId="27170330" w14:textId="77777777" w:rsidR="004E5479" w:rsidRPr="00AD1225" w:rsidRDefault="004E5479" w:rsidP="00C33AF2">
      <w:pPr>
        <w:pStyle w:val="Sinespaciado"/>
        <w:rPr>
          <w:rFonts w:asciiTheme="minorHAnsi" w:hAnsiTheme="minorHAnsi" w:cstheme="minorHAnsi"/>
          <w:b/>
        </w:rPr>
      </w:pPr>
    </w:p>
    <w:p w14:paraId="41F5464F" w14:textId="15F46A1C" w:rsidR="00650866" w:rsidRPr="00AD1225" w:rsidRDefault="00650866" w:rsidP="00F643DA">
      <w:pPr>
        <w:spacing w:after="160" w:line="259" w:lineRule="aut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2. Informe nacional de requerimientos. </w:t>
      </w:r>
      <w:r w:rsidR="00B950D2">
        <w:rPr>
          <w:rFonts w:asciiTheme="minorHAnsi" w:hAnsiTheme="minorHAnsi" w:cstheme="minorHAnsi"/>
          <w:b/>
        </w:rPr>
        <w:t>Proceso Electoral</w:t>
      </w:r>
      <w:r w:rsidR="004A7D39" w:rsidRPr="00AD1225">
        <w:rPr>
          <w:rFonts w:asciiTheme="minorHAnsi" w:hAnsiTheme="minorHAnsi" w:cstheme="minorHAnsi"/>
          <w:b/>
        </w:rPr>
        <w:t xml:space="preserve"> (Del </w:t>
      </w:r>
      <w:r w:rsidR="00184E74">
        <w:rPr>
          <w:rFonts w:asciiTheme="minorHAnsi" w:hAnsiTheme="minorHAnsi" w:cstheme="minorHAnsi"/>
          <w:b/>
        </w:rPr>
        <w:t>11</w:t>
      </w:r>
      <w:r w:rsidR="00804D09">
        <w:rPr>
          <w:rFonts w:asciiTheme="minorHAnsi" w:hAnsiTheme="minorHAnsi" w:cstheme="minorHAnsi"/>
          <w:b/>
        </w:rPr>
        <w:t xml:space="preserve"> de abril</w:t>
      </w:r>
      <w:r w:rsidR="00184E74">
        <w:rPr>
          <w:rFonts w:asciiTheme="minorHAnsi" w:hAnsiTheme="minorHAnsi" w:cstheme="minorHAnsi"/>
          <w:b/>
        </w:rPr>
        <w:t xml:space="preserve"> al 15 de mayo</w:t>
      </w:r>
      <w:r w:rsidR="009A47C2" w:rsidRPr="00AD1225">
        <w:rPr>
          <w:rFonts w:asciiTheme="minorHAnsi" w:hAnsiTheme="minorHAnsi" w:cstheme="minorHAnsi"/>
          <w:b/>
        </w:rPr>
        <w:t xml:space="preserve"> de 2018</w:t>
      </w:r>
      <w:r w:rsidRPr="00AD1225">
        <w:rPr>
          <w:rFonts w:asciiTheme="minorHAnsi" w:hAnsiTheme="minorHAnsi" w:cstheme="minorHAnsi"/>
          <w:b/>
        </w:rPr>
        <w:t>).</w:t>
      </w:r>
    </w:p>
    <w:p w14:paraId="79972F65" w14:textId="77777777" w:rsidR="002219B2" w:rsidRPr="00AD1225" w:rsidRDefault="00650866" w:rsidP="002219B2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a. Análisis de los resultados del proceso de requerimiento de promocionales no transmitidos</w:t>
      </w:r>
      <w:r w:rsidR="009566F7" w:rsidRPr="00AD1225">
        <w:rPr>
          <w:rFonts w:asciiTheme="minorHAnsi" w:hAnsiTheme="minorHAnsi" w:cstheme="minorHAnsi"/>
          <w:b/>
        </w:rPr>
        <w:t xml:space="preserve"> y excedentes</w:t>
      </w:r>
      <w:r w:rsidRPr="00AD1225">
        <w:rPr>
          <w:rFonts w:asciiTheme="minorHAnsi" w:hAnsiTheme="minorHAnsi" w:cstheme="minorHAnsi"/>
          <w:b/>
        </w:rPr>
        <w:t xml:space="preserve">. </w:t>
      </w:r>
      <w:r w:rsidR="002219B2" w:rsidRPr="00AD1225">
        <w:rPr>
          <w:rFonts w:asciiTheme="minorHAnsi" w:hAnsiTheme="minorHAnsi" w:cstheme="minorHAnsi"/>
          <w:b/>
        </w:rPr>
        <w:t xml:space="preserve"> </w:t>
      </w:r>
    </w:p>
    <w:p w14:paraId="38023718" w14:textId="77777777" w:rsidR="002219B2" w:rsidRPr="00AD1225" w:rsidRDefault="002219B2" w:rsidP="002219B2">
      <w:pPr>
        <w:pStyle w:val="Sinespaciado"/>
        <w:rPr>
          <w:rFonts w:asciiTheme="minorHAnsi" w:hAnsiTheme="minorHAnsi" w:cstheme="minorHAnsi"/>
          <w:b/>
        </w:rPr>
      </w:pPr>
    </w:p>
    <w:tbl>
      <w:tblPr>
        <w:tblW w:w="5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926"/>
        <w:gridCol w:w="976"/>
        <w:gridCol w:w="1113"/>
        <w:gridCol w:w="1087"/>
        <w:gridCol w:w="1539"/>
        <w:gridCol w:w="651"/>
        <w:gridCol w:w="573"/>
        <w:gridCol w:w="1050"/>
        <w:gridCol w:w="643"/>
        <w:gridCol w:w="552"/>
      </w:tblGrid>
      <w:tr w:rsidR="00895CC0" w:rsidRPr="00AD1225" w14:paraId="731D9E34" w14:textId="77777777" w:rsidTr="00895CC0">
        <w:trPr>
          <w:trHeight w:val="652"/>
          <w:jc w:val="center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14:paraId="480861DE" w14:textId="77777777" w:rsidR="009566F7" w:rsidRPr="00AD1225" w:rsidRDefault="009566F7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Análisis de los resultados del proceso de verificación y requerimiento de promocionales no transmitidos.</w:t>
            </w:r>
          </w:p>
          <w:p w14:paraId="049F6CCD" w14:textId="0BA67F71" w:rsidR="009566F7" w:rsidRPr="00AD1225" w:rsidRDefault="00881C0E" w:rsidP="00D661E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Distribución por actor político</w:t>
            </w:r>
          </w:p>
        </w:tc>
      </w:tr>
      <w:tr w:rsidR="00895CC0" w:rsidRPr="00AD1225" w14:paraId="3F6DA3B5" w14:textId="77777777" w:rsidTr="009D0E76">
        <w:trPr>
          <w:trHeight w:val="317"/>
          <w:jc w:val="center"/>
        </w:trPr>
        <w:tc>
          <w:tcPr>
            <w:tcW w:w="600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524B37C3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460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2AA70BE2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73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657FA0FC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539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6C4FD31D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526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62EB22" w14:textId="7490587C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745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E34AE5" w14:textId="02D23310" w:rsidR="009566F7" w:rsidRPr="00AD1225" w:rsidRDefault="006B759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1"/>
            </w:r>
          </w:p>
        </w:tc>
        <w:tc>
          <w:tcPr>
            <w:tcW w:w="627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BD2156" w14:textId="1AE2DA3D" w:rsidR="009566F7" w:rsidRPr="00AD1225" w:rsidRDefault="009566F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No Transmitidos Requeridos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2"/>
            </w:r>
          </w:p>
        </w:tc>
        <w:tc>
          <w:tcPr>
            <w:tcW w:w="508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B4BA88" w14:textId="7567514F" w:rsidR="009566F7" w:rsidRPr="00AD1225" w:rsidRDefault="009566F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Detectado</w:t>
            </w:r>
            <w:r w:rsidR="00EF71E5"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3"/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64C887" w14:textId="79B82447" w:rsidR="009566F7" w:rsidRPr="00AD1225" w:rsidRDefault="009566F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4"/>
            </w:r>
          </w:p>
        </w:tc>
      </w:tr>
      <w:tr w:rsidR="00895CC0" w:rsidRPr="00AD1225" w14:paraId="52157923" w14:textId="77777777" w:rsidTr="009D0E76">
        <w:trPr>
          <w:trHeight w:val="327"/>
          <w:jc w:val="center"/>
        </w:trPr>
        <w:tc>
          <w:tcPr>
            <w:tcW w:w="600" w:type="pct"/>
            <w:vMerge/>
            <w:shd w:val="clear" w:color="auto" w:fill="808080" w:themeFill="background1" w:themeFillShade="80"/>
            <w:vAlign w:val="center"/>
            <w:hideMark/>
          </w:tcPr>
          <w:p w14:paraId="6C2E2739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shd w:val="clear" w:color="auto" w:fill="808080" w:themeFill="background1" w:themeFillShade="80"/>
            <w:vAlign w:val="center"/>
            <w:hideMark/>
          </w:tcPr>
          <w:p w14:paraId="41A3B90E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3" w:type="pct"/>
            <w:vMerge/>
            <w:shd w:val="clear" w:color="auto" w:fill="808080" w:themeFill="background1" w:themeFillShade="80"/>
            <w:vAlign w:val="center"/>
            <w:hideMark/>
          </w:tcPr>
          <w:p w14:paraId="40FF37F6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9" w:type="pct"/>
            <w:vMerge/>
            <w:shd w:val="clear" w:color="auto" w:fill="808080" w:themeFill="background1" w:themeFillShade="80"/>
            <w:vAlign w:val="center"/>
            <w:hideMark/>
          </w:tcPr>
          <w:p w14:paraId="1A12A519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6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854638E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45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7C369F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shd w:val="clear" w:color="auto" w:fill="808080" w:themeFill="background1" w:themeFillShade="80"/>
            <w:vAlign w:val="center"/>
            <w:hideMark/>
          </w:tcPr>
          <w:p w14:paraId="10484B28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77E565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508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A81F71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6" w:type="pct"/>
            <w:shd w:val="clear" w:color="auto" w:fill="808080" w:themeFill="background1" w:themeFillShade="80"/>
            <w:vAlign w:val="center"/>
          </w:tcPr>
          <w:p w14:paraId="16CB2465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16" w:type="pct"/>
            <w:shd w:val="clear" w:color="auto" w:fill="808080" w:themeFill="background1" w:themeFillShade="80"/>
            <w:vAlign w:val="center"/>
          </w:tcPr>
          <w:p w14:paraId="0A3FF137" w14:textId="77777777"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A61BB9" w:rsidRPr="00AD1225" w14:paraId="3E98CBA7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1CD5095C" w14:textId="1C7D5D9A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3D4D980" w14:textId="1B1B3BC2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853,649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7A8DD7E" w14:textId="7ED0468F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843,027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445E404" w14:textId="172FC7EC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835,025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84964F7" w14:textId="1F1578D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8,002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2B326C7" w14:textId="7B32AE99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2,411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DE39255" w14:textId="7296B4DB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4,746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E71B266" w14:textId="1AA52DBF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1,183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AD5E5FE" w14:textId="4FE8C851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2,679</w:t>
            </w:r>
          </w:p>
        </w:tc>
        <w:tc>
          <w:tcPr>
            <w:tcW w:w="306" w:type="pct"/>
            <w:vAlign w:val="center"/>
          </w:tcPr>
          <w:p w14:paraId="2AE533B1" w14:textId="4331A86F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1,758</w:t>
            </w:r>
          </w:p>
        </w:tc>
        <w:tc>
          <w:tcPr>
            <w:tcW w:w="216" w:type="pct"/>
            <w:vAlign w:val="center"/>
          </w:tcPr>
          <w:p w14:paraId="35FCCEDD" w14:textId="6317892E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1,060</w:t>
            </w:r>
          </w:p>
        </w:tc>
      </w:tr>
      <w:tr w:rsidR="00A61BB9" w:rsidRPr="00AD1225" w14:paraId="78E66436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06C99792" w14:textId="1A663B3D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EC85D9A" w14:textId="15C963E4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1,094,385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7BBEB88" w14:textId="6A09D381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1,081,113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F47B3B9" w14:textId="1603E61D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1,070,723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CC68896" w14:textId="2E9FAFBE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10,390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772CE2B" w14:textId="62611911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3,081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A5BFBD9" w14:textId="4DD8B959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6,201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5D97E76" w14:textId="0E4B77AF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1,553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3D54B69" w14:textId="3059A185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3,134</w:t>
            </w:r>
          </w:p>
        </w:tc>
        <w:tc>
          <w:tcPr>
            <w:tcW w:w="306" w:type="pct"/>
            <w:vAlign w:val="center"/>
          </w:tcPr>
          <w:p w14:paraId="48BACD1E" w14:textId="18F6A844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2,065</w:t>
            </w:r>
          </w:p>
        </w:tc>
        <w:tc>
          <w:tcPr>
            <w:tcW w:w="216" w:type="pct"/>
            <w:vAlign w:val="center"/>
          </w:tcPr>
          <w:p w14:paraId="415BC6CC" w14:textId="49A20A86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1,247</w:t>
            </w:r>
          </w:p>
        </w:tc>
      </w:tr>
      <w:tr w:rsidR="00A61BB9" w:rsidRPr="00AD1225" w14:paraId="2E4CFB23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399F5F3B" w14:textId="6B2A71DB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2153EC4" w14:textId="3F25D142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513,461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415A0FE" w14:textId="28D9A48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507,381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CE2E86" w14:textId="4089707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502,464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CDBCD6F" w14:textId="73AC3927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4,917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764CD73" w14:textId="420B9A2F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1,498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12AA279" w14:textId="003B1AB8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2,870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BA7D2CC" w14:textId="767CA369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748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04EC9F4" w14:textId="799639D7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1,859</w:t>
            </w:r>
          </w:p>
        </w:tc>
        <w:tc>
          <w:tcPr>
            <w:tcW w:w="306" w:type="pct"/>
            <w:vAlign w:val="center"/>
          </w:tcPr>
          <w:p w14:paraId="19A67A92" w14:textId="687A9E01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1,385</w:t>
            </w:r>
          </w:p>
        </w:tc>
        <w:tc>
          <w:tcPr>
            <w:tcW w:w="216" w:type="pct"/>
            <w:vAlign w:val="center"/>
          </w:tcPr>
          <w:p w14:paraId="22B9004B" w14:textId="430C78B6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613</w:t>
            </w:r>
          </w:p>
        </w:tc>
      </w:tr>
      <w:tr w:rsidR="00A61BB9" w:rsidRPr="00AD1225" w14:paraId="4A830C96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5A4B48E7" w14:textId="0DEB6F51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538A1EF" w14:textId="311988A7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264,116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8A90366" w14:textId="3B9C2F55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260,672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6F43506" w14:textId="71D0A059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258,159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1A30046" w14:textId="6BA479AE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2,513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4E2FC9" w14:textId="5226E453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749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38BE7E5" w14:textId="2695F78C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1,496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94C06AB" w14:textId="62467639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415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4A8BD18" w14:textId="1335D4BC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1,023</w:t>
            </w:r>
          </w:p>
        </w:tc>
        <w:tc>
          <w:tcPr>
            <w:tcW w:w="306" w:type="pct"/>
            <w:vAlign w:val="center"/>
          </w:tcPr>
          <w:p w14:paraId="586AF591" w14:textId="507FAA9E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736</w:t>
            </w:r>
          </w:p>
        </w:tc>
        <w:tc>
          <w:tcPr>
            <w:tcW w:w="216" w:type="pct"/>
            <w:vAlign w:val="center"/>
          </w:tcPr>
          <w:p w14:paraId="1A5BB031" w14:textId="4CC15AB2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365</w:t>
            </w:r>
          </w:p>
        </w:tc>
      </w:tr>
      <w:tr w:rsidR="00A61BB9" w:rsidRPr="00AD1225" w14:paraId="17998365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2086A698" w14:textId="31AF8123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8B1CF5C" w14:textId="1FDCF21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393,207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86CFAD4" w14:textId="7A4002CA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388,213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7DF5AE6" w14:textId="04B8068F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384,663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EAF1920" w14:textId="22E04324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3,550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63A5DD" w14:textId="39122988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1,127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DEBC78" w14:textId="443243AC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2,048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EF10F60" w14:textId="575AE497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516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0E7B02A" w14:textId="132EEBDE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1,488</w:t>
            </w:r>
          </w:p>
        </w:tc>
        <w:tc>
          <w:tcPr>
            <w:tcW w:w="306" w:type="pct"/>
            <w:vAlign w:val="center"/>
          </w:tcPr>
          <w:p w14:paraId="135E1061" w14:textId="30C13CB3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988</w:t>
            </w:r>
          </w:p>
        </w:tc>
        <w:tc>
          <w:tcPr>
            <w:tcW w:w="216" w:type="pct"/>
            <w:vAlign w:val="center"/>
          </w:tcPr>
          <w:p w14:paraId="1AA719E7" w14:textId="0042774C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589</w:t>
            </w:r>
          </w:p>
        </w:tc>
      </w:tr>
      <w:tr w:rsidR="00A61BB9" w:rsidRPr="00AD1225" w14:paraId="0284934D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77527050" w14:textId="70E72171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0AB96DD" w14:textId="107C6F7B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388,568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1C7620B" w14:textId="10CD8C64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383,745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9091DF5" w14:textId="388F8F7A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379,628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DCF114E" w14:textId="7680092B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4,117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BD793E2" w14:textId="08D01708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1,088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85127EE" w14:textId="55005D28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2,640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C75C5B4" w14:textId="0A029B61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576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D2E6821" w14:textId="0A1B66A3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1,414</w:t>
            </w:r>
          </w:p>
        </w:tc>
        <w:tc>
          <w:tcPr>
            <w:tcW w:w="306" w:type="pct"/>
            <w:vAlign w:val="center"/>
          </w:tcPr>
          <w:p w14:paraId="685D7661" w14:textId="10E7510A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1,067</w:t>
            </w:r>
          </w:p>
        </w:tc>
        <w:tc>
          <w:tcPr>
            <w:tcW w:w="216" w:type="pct"/>
            <w:vAlign w:val="center"/>
          </w:tcPr>
          <w:p w14:paraId="64935083" w14:textId="151CA97B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454</w:t>
            </w:r>
          </w:p>
        </w:tc>
      </w:tr>
      <w:tr w:rsidR="00A61BB9" w:rsidRPr="00AD1225" w14:paraId="0509FBBC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33139F0E" w14:textId="0F4075F0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2C9AAC4" w14:textId="28ECAC43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300,125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DA8E10A" w14:textId="1A9940B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296,240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2CE338C" w14:textId="04544CB4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293,218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B9C3F74" w14:textId="310F4CEA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3,022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43B0475" w14:textId="32105278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881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726C2A4" w14:textId="210F9588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1,860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505C1A6" w14:textId="6DE84C35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434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8E306B8" w14:textId="583D3D86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1,273</w:t>
            </w:r>
          </w:p>
        </w:tc>
        <w:tc>
          <w:tcPr>
            <w:tcW w:w="306" w:type="pct"/>
            <w:vAlign w:val="center"/>
          </w:tcPr>
          <w:p w14:paraId="3885C624" w14:textId="079E820D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897</w:t>
            </w:r>
          </w:p>
        </w:tc>
        <w:tc>
          <w:tcPr>
            <w:tcW w:w="216" w:type="pct"/>
            <w:vAlign w:val="center"/>
          </w:tcPr>
          <w:p w14:paraId="7F0F324F" w14:textId="66EFD264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472</w:t>
            </w:r>
          </w:p>
        </w:tc>
      </w:tr>
      <w:tr w:rsidR="00A61BB9" w:rsidRPr="00AD1225" w14:paraId="6CE2CECC" w14:textId="77777777" w:rsidTr="00A61BB9">
        <w:trPr>
          <w:trHeight w:val="327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6B0B18A9" w14:textId="19231478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3BE0288" w14:textId="3306775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446,104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B73EE0D" w14:textId="1A1CFF47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440,779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804FF9" w14:textId="657A02E2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436,455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A88E8D7" w14:textId="14CD8BDE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4,324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592A5E" w14:textId="373880CA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1,276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4BB1CB6" w14:textId="03C08A3D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2,531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9492D4F" w14:textId="0C83F8BD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721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75C1C92" w14:textId="406E345E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2,499</w:t>
            </w:r>
          </w:p>
        </w:tc>
        <w:tc>
          <w:tcPr>
            <w:tcW w:w="306" w:type="pct"/>
            <w:vAlign w:val="center"/>
          </w:tcPr>
          <w:p w14:paraId="63C0E3F4" w14:textId="19673608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1,811</w:t>
            </w:r>
          </w:p>
        </w:tc>
        <w:tc>
          <w:tcPr>
            <w:tcW w:w="216" w:type="pct"/>
            <w:vAlign w:val="center"/>
          </w:tcPr>
          <w:p w14:paraId="79F5FC73" w14:textId="27908595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822</w:t>
            </w:r>
          </w:p>
        </w:tc>
      </w:tr>
      <w:tr w:rsidR="00A61BB9" w:rsidRPr="00AD1225" w14:paraId="6798A582" w14:textId="77777777" w:rsidTr="00A61BB9">
        <w:trPr>
          <w:trHeight w:val="310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54244E3C" w14:textId="1338774C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FDA43D1" w14:textId="2C7B8F7A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286,459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368719B" w14:textId="1B3C0E45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282,945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8DB287E" w14:textId="69FC2376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280,152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AAD33CE" w14:textId="08E96121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2,793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1A92AFE" w14:textId="0DB18BE5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829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1E34536" w14:textId="3DEA3570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1,661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6E31AE1" w14:textId="5D10EE2A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433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18B2A04" w14:textId="5EDBC932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1,294</w:t>
            </w:r>
          </w:p>
        </w:tc>
        <w:tc>
          <w:tcPr>
            <w:tcW w:w="306" w:type="pct"/>
            <w:vAlign w:val="center"/>
          </w:tcPr>
          <w:p w14:paraId="42D7B418" w14:textId="6E617334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963</w:t>
            </w:r>
          </w:p>
        </w:tc>
        <w:tc>
          <w:tcPr>
            <w:tcW w:w="216" w:type="pct"/>
            <w:vAlign w:val="center"/>
          </w:tcPr>
          <w:p w14:paraId="6824D1FC" w14:textId="2B8D7612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413</w:t>
            </w:r>
          </w:p>
        </w:tc>
      </w:tr>
      <w:tr w:rsidR="00A61BB9" w:rsidRPr="00AD1225" w14:paraId="708163B0" w14:textId="77777777" w:rsidTr="00A61BB9">
        <w:trPr>
          <w:trHeight w:val="455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66125AD2" w14:textId="18FA4A2E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9330806" w14:textId="7C3FDABE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78,221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5C7B0EF" w14:textId="38B7AE39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77,409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8DBAA19" w14:textId="79A39CA4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76,675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E1962C9" w14:textId="14BD3AEA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734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EFB3D5" w14:textId="6F5080BE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260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CD29AB1" w14:textId="6D8DB159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448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6854780" w14:textId="6FD99957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76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14D31D" w14:textId="30C27535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625</w:t>
            </w:r>
          </w:p>
        </w:tc>
        <w:tc>
          <w:tcPr>
            <w:tcW w:w="306" w:type="pct"/>
            <w:vAlign w:val="center"/>
          </w:tcPr>
          <w:p w14:paraId="03F3E2AB" w14:textId="6CF764D5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500</w:t>
            </w:r>
          </w:p>
        </w:tc>
        <w:tc>
          <w:tcPr>
            <w:tcW w:w="216" w:type="pct"/>
            <w:vAlign w:val="center"/>
          </w:tcPr>
          <w:p w14:paraId="3E4B7983" w14:textId="69E4267A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150</w:t>
            </w:r>
          </w:p>
        </w:tc>
      </w:tr>
      <w:tr w:rsidR="00A61BB9" w:rsidRPr="00AD1225" w14:paraId="70A9FEDE" w14:textId="77777777" w:rsidTr="00A61BB9">
        <w:trPr>
          <w:trHeight w:val="461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39B599DC" w14:textId="51208B1D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6DC505C" w14:textId="3A89D5E3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14,290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D039F2E" w14:textId="54DF25C1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14,027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EFE85AC" w14:textId="0FB8311C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13,783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55AE8C9" w14:textId="2840CA67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BA11D92" w14:textId="7E67EDD5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EF82681" w14:textId="09DCA21C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168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0EA131A" w14:textId="7043B741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54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EEBD064" w14:textId="2F173744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18</w:t>
            </w:r>
          </w:p>
        </w:tc>
        <w:tc>
          <w:tcPr>
            <w:tcW w:w="306" w:type="pct"/>
            <w:vAlign w:val="center"/>
          </w:tcPr>
          <w:p w14:paraId="17A68797" w14:textId="70A5141F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216" w:type="pct"/>
            <w:vAlign w:val="center"/>
          </w:tcPr>
          <w:p w14:paraId="6AAC579C" w14:textId="0801E87E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</w:t>
            </w:r>
          </w:p>
        </w:tc>
      </w:tr>
      <w:tr w:rsidR="00A61BB9" w:rsidRPr="00AD1225" w14:paraId="5AE82A9F" w14:textId="77777777" w:rsidTr="00A61BB9">
        <w:trPr>
          <w:trHeight w:val="461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119D9742" w14:textId="51603B86" w:rsidR="00A61BB9" w:rsidRPr="00AD1225" w:rsidRDefault="00A61BB9" w:rsidP="00A61B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5C074FF" w14:textId="58A192FB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113,376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355596B" w14:textId="49907E8D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112,017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C541E3D" w14:textId="4753B91F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110,541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218BEC2" w14:textId="71F1A231" w:rsidR="00A61BB9" w:rsidRPr="0085599D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1,476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A5B05F2" w14:textId="741C0B79" w:rsidR="00A61BB9" w:rsidRPr="003F0620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420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0FFFD37" w14:textId="70DA2375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908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7A1FAD3" w14:textId="7B8F409A" w:rsidR="00A61BB9" w:rsidRPr="00D83AAA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233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C20544E" w14:textId="28AFEA58" w:rsidR="00A61BB9" w:rsidRPr="00184E74" w:rsidRDefault="00A61BB9" w:rsidP="00A61BB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583</w:t>
            </w:r>
          </w:p>
        </w:tc>
        <w:tc>
          <w:tcPr>
            <w:tcW w:w="306" w:type="pct"/>
            <w:vAlign w:val="center"/>
          </w:tcPr>
          <w:p w14:paraId="5F4F2481" w14:textId="4C40EDBC" w:rsidR="00A61BB9" w:rsidRPr="00A61BB9" w:rsidRDefault="00A61BB9" w:rsidP="00A61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449</w:t>
            </w:r>
          </w:p>
        </w:tc>
        <w:tc>
          <w:tcPr>
            <w:tcW w:w="216" w:type="pct"/>
            <w:vAlign w:val="center"/>
          </w:tcPr>
          <w:p w14:paraId="7A383F7A" w14:textId="71ED1578" w:rsidR="00A61BB9" w:rsidRPr="00A61BB9" w:rsidRDefault="00A61BB9" w:rsidP="00A61B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</w:rPr>
              <w:t>175</w:t>
            </w:r>
          </w:p>
        </w:tc>
      </w:tr>
      <w:tr w:rsidR="00D83AAA" w:rsidRPr="00AD1225" w14:paraId="74DA2613" w14:textId="77777777" w:rsidTr="00D83AAA">
        <w:trPr>
          <w:trHeight w:val="461"/>
          <w:jc w:val="center"/>
        </w:trPr>
        <w:tc>
          <w:tcPr>
            <w:tcW w:w="600" w:type="pct"/>
            <w:shd w:val="clear" w:color="auto" w:fill="auto"/>
            <w:vAlign w:val="center"/>
          </w:tcPr>
          <w:p w14:paraId="2EDA539F" w14:textId="629BF1C6" w:rsidR="00D83AAA" w:rsidRPr="00AD1225" w:rsidRDefault="00D83AAA" w:rsidP="00D83A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8C6B7D5" w14:textId="5DE81A06" w:rsidR="00D83AAA" w:rsidRPr="0085599D" w:rsidRDefault="00D83AAA" w:rsidP="00D83A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824,660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871B47" w14:textId="2C3B4B7F" w:rsidR="00D83AAA" w:rsidRPr="0085599D" w:rsidRDefault="00D83AAA" w:rsidP="00D83A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813,129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C2E55C6" w14:textId="79CC0F84" w:rsidR="00D83AAA" w:rsidRPr="0085599D" w:rsidRDefault="00D83AAA" w:rsidP="00D83A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805,947</w:t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89D64BF" w14:textId="247C26A1" w:rsidR="00D83AAA" w:rsidRPr="0085599D" w:rsidRDefault="00D83AAA" w:rsidP="00D83A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9D">
              <w:rPr>
                <w:rFonts w:asciiTheme="minorHAnsi" w:hAnsiTheme="minorHAnsi"/>
                <w:sz w:val="18"/>
                <w:szCs w:val="18"/>
              </w:rPr>
              <w:t>7,182</w:t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92EC8BB" w14:textId="72F10DFA" w:rsidR="00D83AAA" w:rsidRPr="003F0620" w:rsidRDefault="00D83AAA" w:rsidP="00D83A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2,301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2D78381" w14:textId="41AE52F3" w:rsidR="00D83AAA" w:rsidRPr="00D83AAA" w:rsidRDefault="00D83AAA" w:rsidP="00D83A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4,166</w:t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0DCAFFA" w14:textId="57B1099F" w:rsidR="00D83AAA" w:rsidRPr="00D83AAA" w:rsidRDefault="00D83AAA" w:rsidP="00D83A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83AAA">
              <w:rPr>
                <w:rFonts w:asciiTheme="minorHAnsi" w:hAnsiTheme="minorHAnsi"/>
                <w:sz w:val="18"/>
              </w:rPr>
              <w:t>1,136</w:t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D57C192" w14:textId="7FBE061C" w:rsidR="00D83AAA" w:rsidRPr="00184E74" w:rsidRDefault="00D83AAA" w:rsidP="00D83A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4E74">
              <w:rPr>
                <w:rFonts w:asciiTheme="minorHAnsi" w:hAnsiTheme="minorHAnsi"/>
                <w:sz w:val="18"/>
              </w:rPr>
              <w:t>5,263</w:t>
            </w:r>
          </w:p>
        </w:tc>
        <w:tc>
          <w:tcPr>
            <w:tcW w:w="306" w:type="pct"/>
            <w:vAlign w:val="center"/>
          </w:tcPr>
          <w:p w14:paraId="3AA9CDEA" w14:textId="2EB4479C" w:rsidR="00D83AAA" w:rsidRPr="005F7A19" w:rsidRDefault="00A61BB9" w:rsidP="00D83A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1F4D559D" w14:textId="552BF6C0" w:rsidR="00D83AAA" w:rsidRPr="005F7A19" w:rsidRDefault="00A61BB9" w:rsidP="00D83A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95CC0" w:rsidRPr="00AD1225" w14:paraId="6CB28376" w14:textId="77777777" w:rsidTr="009D0E76">
        <w:trPr>
          <w:trHeight w:val="1"/>
          <w:jc w:val="center"/>
        </w:trPr>
        <w:tc>
          <w:tcPr>
            <w:tcW w:w="600" w:type="pct"/>
            <w:shd w:val="clear" w:color="000000" w:fill="808080" w:themeFill="background1" w:themeFillShade="80"/>
            <w:vAlign w:val="center"/>
            <w:hideMark/>
          </w:tcPr>
          <w:p w14:paraId="6FF39006" w14:textId="77777777" w:rsidR="00510CCF" w:rsidRPr="00AD1225" w:rsidRDefault="00881C0E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60" w:type="pct"/>
            <w:shd w:val="clear" w:color="000000" w:fill="808080" w:themeFill="background1" w:themeFillShade="80"/>
            <w:vAlign w:val="center"/>
          </w:tcPr>
          <w:p w14:paraId="6DE93063" w14:textId="168FFEDB" w:rsidR="00510CCF" w:rsidRPr="00AD1225" w:rsidRDefault="0085599D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5,570,621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73" w:type="pct"/>
            <w:shd w:val="clear" w:color="000000" w:fill="808080" w:themeFill="background1" w:themeFillShade="80"/>
            <w:vAlign w:val="center"/>
          </w:tcPr>
          <w:p w14:paraId="25F229B2" w14:textId="656F8E4C" w:rsidR="00510CCF" w:rsidRPr="00AD1225" w:rsidRDefault="0085599D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5,500,697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39" w:type="pct"/>
            <w:shd w:val="clear" w:color="000000" w:fill="808080" w:themeFill="background1" w:themeFillShade="80"/>
            <w:vAlign w:val="center"/>
          </w:tcPr>
          <w:p w14:paraId="56366283" w14:textId="39C8DBD1" w:rsidR="00510CCF" w:rsidRPr="00AD1225" w:rsidRDefault="0085599D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5,447,433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26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14:paraId="7F6E150D" w14:textId="7A11D197" w:rsidR="00510CCF" w:rsidRPr="00AD1225" w:rsidRDefault="0085599D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53,264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745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14:paraId="3D2A8F48" w14:textId="132DB7FE" w:rsidR="00510CCF" w:rsidRPr="00AD1225" w:rsidRDefault="003F0620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15,950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38" w:type="pct"/>
            <w:shd w:val="clear" w:color="000000" w:fill="808080" w:themeFill="background1" w:themeFillShade="80"/>
            <w:vAlign w:val="center"/>
          </w:tcPr>
          <w:p w14:paraId="24C784DD" w14:textId="4CF6196C" w:rsidR="00510CCF" w:rsidRPr="00AD1225" w:rsidRDefault="00D83AAA" w:rsidP="00895C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31,743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14:paraId="1540E59C" w14:textId="2FB2A6BA" w:rsidR="00510CCF" w:rsidRPr="00AD1225" w:rsidRDefault="00D83AAA" w:rsidP="00895C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8,078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14:paraId="75B5448C" w14:textId="05132149" w:rsidR="00510CCF" w:rsidRPr="00AD1225" w:rsidRDefault="00184E74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23,152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06" w:type="pct"/>
            <w:shd w:val="clear" w:color="000000" w:fill="808080" w:themeFill="background1" w:themeFillShade="80"/>
            <w:vAlign w:val="center"/>
          </w:tcPr>
          <w:p w14:paraId="46139583" w14:textId="6E2D25DF" w:rsidR="00510CCF" w:rsidRPr="00AD1225" w:rsidRDefault="00A61BB9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12,634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6" w:type="pct"/>
            <w:shd w:val="clear" w:color="000000" w:fill="808080" w:themeFill="background1" w:themeFillShade="80"/>
            <w:vAlign w:val="center"/>
          </w:tcPr>
          <w:p w14:paraId="785B96BB" w14:textId="699CFDF4" w:rsidR="00510CCF" w:rsidRPr="00AD1225" w:rsidRDefault="00A61BB9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6,361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176A25B4" w14:textId="77777777" w:rsidR="00D0648A" w:rsidRPr="00AD1225" w:rsidRDefault="00D0648A" w:rsidP="006408AB">
      <w:pPr>
        <w:pStyle w:val="Sinespaciado"/>
        <w:ind w:left="360"/>
        <w:rPr>
          <w:rFonts w:asciiTheme="minorHAnsi" w:hAnsiTheme="minorHAnsi" w:cstheme="minorHAnsi"/>
        </w:rPr>
      </w:pPr>
    </w:p>
    <w:p w14:paraId="389F0A1D" w14:textId="77777777" w:rsidR="00502B19" w:rsidRPr="00AD1225" w:rsidRDefault="00502B19" w:rsidP="00502B19">
      <w:pPr>
        <w:rPr>
          <w:rFonts w:asciiTheme="minorHAnsi" w:hAnsiTheme="minorHAnsi" w:cstheme="minorHAnsi"/>
        </w:rPr>
      </w:pPr>
    </w:p>
    <w:p w14:paraId="4853BC3F" w14:textId="77777777" w:rsidR="00502B19" w:rsidRPr="00AD1225" w:rsidRDefault="00502B19" w:rsidP="00502B19">
      <w:pPr>
        <w:rPr>
          <w:rFonts w:asciiTheme="minorHAnsi" w:hAnsiTheme="minorHAnsi" w:cstheme="minorHAnsi"/>
        </w:rPr>
      </w:pPr>
    </w:p>
    <w:p w14:paraId="4F69A230" w14:textId="77777777" w:rsidR="00502B19" w:rsidRPr="00AD1225" w:rsidRDefault="00502B19" w:rsidP="006408AB">
      <w:pPr>
        <w:pStyle w:val="Sinespaciado"/>
        <w:ind w:left="360"/>
        <w:rPr>
          <w:rFonts w:asciiTheme="minorHAnsi" w:hAnsiTheme="minorHAnsi" w:cstheme="minorHAnsi"/>
        </w:rPr>
      </w:pPr>
    </w:p>
    <w:p w14:paraId="227FFB75" w14:textId="77777777" w:rsidR="00502B19" w:rsidRPr="00AD1225" w:rsidRDefault="00502B19" w:rsidP="006408AB">
      <w:pPr>
        <w:pStyle w:val="Sinespaciado"/>
        <w:ind w:left="360"/>
        <w:rPr>
          <w:rFonts w:asciiTheme="minorHAnsi" w:hAnsiTheme="minorHAnsi" w:cstheme="minorHAnsi"/>
        </w:rPr>
      </w:pPr>
    </w:p>
    <w:p w14:paraId="22DE8030" w14:textId="77777777" w:rsidR="00502B19" w:rsidRPr="00AD1225" w:rsidRDefault="00502B19" w:rsidP="00502B19">
      <w:pPr>
        <w:pStyle w:val="Sinespaciado"/>
        <w:tabs>
          <w:tab w:val="left" w:pos="6984"/>
        </w:tabs>
        <w:rPr>
          <w:rFonts w:asciiTheme="minorHAnsi" w:hAnsiTheme="minorHAnsi" w:cstheme="minorHAnsi"/>
        </w:rPr>
      </w:pPr>
    </w:p>
    <w:p w14:paraId="4CE86C41" w14:textId="77777777" w:rsidR="004D318A" w:rsidRPr="00AD1225" w:rsidRDefault="00650866" w:rsidP="006408AB">
      <w:pPr>
        <w:pStyle w:val="Sinespaciado"/>
        <w:ind w:left="360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br w:type="page"/>
      </w:r>
    </w:p>
    <w:p w14:paraId="0DB70D40" w14:textId="77777777" w:rsidR="00780F6F" w:rsidRPr="00AD1225" w:rsidRDefault="00780F6F" w:rsidP="006408AB">
      <w:pPr>
        <w:pStyle w:val="Sinespaciado"/>
        <w:ind w:left="360"/>
        <w:rPr>
          <w:rFonts w:asciiTheme="minorHAnsi" w:hAnsiTheme="minorHAnsi" w:cstheme="minorHAnsi"/>
        </w:rPr>
      </w:pPr>
    </w:p>
    <w:tbl>
      <w:tblPr>
        <w:tblStyle w:val="Tablanormal1"/>
        <w:tblW w:w="6192" w:type="pct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089"/>
        <w:gridCol w:w="1176"/>
        <w:gridCol w:w="988"/>
        <w:gridCol w:w="853"/>
        <w:gridCol w:w="1122"/>
        <w:gridCol w:w="785"/>
        <w:gridCol w:w="787"/>
        <w:gridCol w:w="1120"/>
        <w:gridCol w:w="811"/>
        <w:gridCol w:w="643"/>
      </w:tblGrid>
      <w:tr w:rsidR="00182F3D" w:rsidRPr="00AD1225" w14:paraId="4DA2B80B" w14:textId="77777777" w:rsidTr="00B6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D5007F"/>
            <w:vAlign w:val="center"/>
            <w:hideMark/>
          </w:tcPr>
          <w:p w14:paraId="0B8DEA02" w14:textId="77777777" w:rsidR="00391138" w:rsidRPr="00B67A07" w:rsidRDefault="00391138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Análisis de los resultados del proceso de verificación y requerimiento de promocionales no transmitidos.</w:t>
            </w:r>
          </w:p>
          <w:p w14:paraId="5E5713E2" w14:textId="77777777" w:rsidR="00391138" w:rsidRPr="00B67A07" w:rsidRDefault="00A32D9D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Distribución por entidad federativa</w:t>
            </w:r>
          </w:p>
        </w:tc>
      </w:tr>
      <w:tr w:rsidR="005814F4" w:rsidRPr="00AD1225" w14:paraId="7E9377E5" w14:textId="77777777" w:rsidTr="00B6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767B49E5" w14:textId="77777777" w:rsidR="00391138" w:rsidRPr="00B67A07" w:rsidRDefault="00391138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98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72CED677" w14:textId="4918D9B2" w:rsidR="00391138" w:rsidRPr="00B67A07" w:rsidRDefault="005814F4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Pauta</w:t>
            </w:r>
            <w:r w:rsidR="00182F3D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</w:t>
            </w:r>
            <w:r w:rsidR="00391138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538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0406923D" w14:textId="672BC3FA"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Verific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a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dos</w:t>
            </w:r>
          </w:p>
        </w:tc>
        <w:tc>
          <w:tcPr>
            <w:tcW w:w="452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33113D2E" w14:textId="46D7C82E" w:rsidR="00182F3D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Transm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i</w:t>
            </w:r>
            <w:r w:rsidR="005814F4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-</w:t>
            </w:r>
          </w:p>
          <w:p w14:paraId="0B24DD25" w14:textId="330015D2"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tidos</w:t>
            </w:r>
          </w:p>
        </w:tc>
        <w:tc>
          <w:tcPr>
            <w:tcW w:w="390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2551EDCF" w14:textId="160A8119" w:rsidR="00182F3D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No transm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i</w:t>
            </w:r>
            <w:r w:rsidR="005814F4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-</w:t>
            </w:r>
          </w:p>
          <w:p w14:paraId="204483A6" w14:textId="18C3708D"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tidos</w:t>
            </w:r>
          </w:p>
        </w:tc>
        <w:tc>
          <w:tcPr>
            <w:tcW w:w="513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449C6929" w14:textId="77777777" w:rsidR="006547CA" w:rsidRPr="00B67A07" w:rsidRDefault="00182F3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Reprogr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a</w:t>
            </w:r>
          </w:p>
          <w:p w14:paraId="7F7B3B69" w14:textId="723B6AFE" w:rsidR="00391138" w:rsidRPr="00B67A07" w:rsidRDefault="00182F3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ma</w:t>
            </w:r>
            <w:r w:rsidR="006547CA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ciones v</w:t>
            </w:r>
            <w:r w:rsidR="006B7597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oluntarias</w:t>
            </w:r>
          </w:p>
        </w:tc>
        <w:tc>
          <w:tcPr>
            <w:tcW w:w="719" w:type="pct"/>
            <w:gridSpan w:val="2"/>
            <w:shd w:val="clear" w:color="auto" w:fill="808080" w:themeFill="background1" w:themeFillShade="80"/>
            <w:vAlign w:val="center"/>
            <w:hideMark/>
          </w:tcPr>
          <w:p w14:paraId="35A32F9E" w14:textId="77777777"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512" w:type="pct"/>
            <w:vMerge w:val="restart"/>
            <w:shd w:val="clear" w:color="auto" w:fill="808080" w:themeFill="background1" w:themeFillShade="80"/>
            <w:vAlign w:val="center"/>
            <w:hideMark/>
          </w:tcPr>
          <w:p w14:paraId="50669FA2" w14:textId="59F8A650"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665" w:type="pct"/>
            <w:gridSpan w:val="2"/>
            <w:shd w:val="clear" w:color="auto" w:fill="808080" w:themeFill="background1" w:themeFillShade="80"/>
            <w:vAlign w:val="center"/>
          </w:tcPr>
          <w:p w14:paraId="0C06DE86" w14:textId="77777777"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5814F4" w:rsidRPr="00AD1225" w14:paraId="1CAF8C44" w14:textId="77777777" w:rsidTr="00B67A0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/>
            <w:shd w:val="clear" w:color="auto" w:fill="808080" w:themeFill="background1" w:themeFillShade="80"/>
            <w:vAlign w:val="center"/>
            <w:hideMark/>
          </w:tcPr>
          <w:p w14:paraId="7A6B7563" w14:textId="3764D9B0" w:rsidR="00391138" w:rsidRPr="00B67A07" w:rsidRDefault="00391138" w:rsidP="005F7C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vMerge/>
            <w:shd w:val="clear" w:color="auto" w:fill="808080" w:themeFill="background1" w:themeFillShade="80"/>
            <w:vAlign w:val="center"/>
            <w:hideMark/>
          </w:tcPr>
          <w:p w14:paraId="07835812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8" w:type="pct"/>
            <w:vMerge/>
            <w:shd w:val="clear" w:color="auto" w:fill="808080" w:themeFill="background1" w:themeFillShade="80"/>
            <w:vAlign w:val="center"/>
            <w:hideMark/>
          </w:tcPr>
          <w:p w14:paraId="54D65CD1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2" w:type="pct"/>
            <w:vMerge/>
            <w:shd w:val="clear" w:color="auto" w:fill="808080" w:themeFill="background1" w:themeFillShade="80"/>
            <w:vAlign w:val="center"/>
            <w:hideMark/>
          </w:tcPr>
          <w:p w14:paraId="3EB39332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0" w:type="pct"/>
            <w:vMerge/>
            <w:shd w:val="clear" w:color="auto" w:fill="808080" w:themeFill="background1" w:themeFillShade="80"/>
            <w:vAlign w:val="center"/>
            <w:hideMark/>
          </w:tcPr>
          <w:p w14:paraId="0A22B3C4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shd w:val="clear" w:color="auto" w:fill="808080" w:themeFill="background1" w:themeFillShade="80"/>
            <w:vAlign w:val="center"/>
            <w:hideMark/>
          </w:tcPr>
          <w:p w14:paraId="70572E6E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59" w:type="pct"/>
            <w:shd w:val="clear" w:color="auto" w:fill="808080" w:themeFill="background1" w:themeFillShade="80"/>
            <w:vAlign w:val="center"/>
            <w:hideMark/>
          </w:tcPr>
          <w:p w14:paraId="5B9D360F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360" w:type="pct"/>
            <w:shd w:val="clear" w:color="auto" w:fill="808080" w:themeFill="background1" w:themeFillShade="80"/>
            <w:vAlign w:val="center"/>
            <w:hideMark/>
          </w:tcPr>
          <w:p w14:paraId="392FC048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512" w:type="pct"/>
            <w:vMerge/>
            <w:shd w:val="clear" w:color="auto" w:fill="808080" w:themeFill="background1" w:themeFillShade="80"/>
            <w:vAlign w:val="center"/>
            <w:hideMark/>
          </w:tcPr>
          <w:p w14:paraId="77F05408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71" w:type="pct"/>
            <w:shd w:val="clear" w:color="auto" w:fill="808080" w:themeFill="background1" w:themeFillShade="80"/>
            <w:vAlign w:val="center"/>
          </w:tcPr>
          <w:p w14:paraId="59D4BADB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94" w:type="pct"/>
            <w:shd w:val="clear" w:color="auto" w:fill="808080" w:themeFill="background1" w:themeFillShade="80"/>
            <w:vAlign w:val="center"/>
          </w:tcPr>
          <w:p w14:paraId="51113874" w14:textId="77777777"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A61BB9" w:rsidRPr="00AD1225" w14:paraId="6F3342C7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5A4C32E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498" w:type="pct"/>
          </w:tcPr>
          <w:p w14:paraId="6CE07135" w14:textId="47E1CC93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94,080</w:t>
            </w:r>
          </w:p>
        </w:tc>
        <w:tc>
          <w:tcPr>
            <w:tcW w:w="538" w:type="pct"/>
          </w:tcPr>
          <w:p w14:paraId="7963F29D" w14:textId="3C71FDB1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93,723</w:t>
            </w:r>
          </w:p>
        </w:tc>
        <w:tc>
          <w:tcPr>
            <w:tcW w:w="452" w:type="pct"/>
          </w:tcPr>
          <w:p w14:paraId="0A5F74B0" w14:textId="7C1E446A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92,968</w:t>
            </w:r>
          </w:p>
        </w:tc>
        <w:tc>
          <w:tcPr>
            <w:tcW w:w="390" w:type="pct"/>
          </w:tcPr>
          <w:p w14:paraId="0B0C3CF6" w14:textId="3033A3E6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755</w:t>
            </w:r>
          </w:p>
        </w:tc>
        <w:tc>
          <w:tcPr>
            <w:tcW w:w="513" w:type="pct"/>
          </w:tcPr>
          <w:p w14:paraId="6F8B659B" w14:textId="507B7B6E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193</w:t>
            </w:r>
          </w:p>
        </w:tc>
        <w:tc>
          <w:tcPr>
            <w:tcW w:w="359" w:type="pct"/>
          </w:tcPr>
          <w:p w14:paraId="51C5ED02" w14:textId="371D47E6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562</w:t>
            </w:r>
          </w:p>
        </w:tc>
        <w:tc>
          <w:tcPr>
            <w:tcW w:w="360" w:type="pct"/>
          </w:tcPr>
          <w:p w14:paraId="31224FC0" w14:textId="795C02EA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2" w:type="pct"/>
          </w:tcPr>
          <w:p w14:paraId="0C5A536B" w14:textId="76AFCAD5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317</w:t>
            </w:r>
          </w:p>
        </w:tc>
        <w:tc>
          <w:tcPr>
            <w:tcW w:w="371" w:type="pct"/>
          </w:tcPr>
          <w:p w14:paraId="003EDB1C" w14:textId="0DCAEB42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294" w:type="pct"/>
          </w:tcPr>
          <w:p w14:paraId="06686D3C" w14:textId="3CAFFDA5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A61BB9" w:rsidRPr="00AD1225" w14:paraId="0EE79217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C95CC69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498" w:type="pct"/>
          </w:tcPr>
          <w:p w14:paraId="39CF8C12" w14:textId="48237F1A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263,640</w:t>
            </w:r>
          </w:p>
        </w:tc>
        <w:tc>
          <w:tcPr>
            <w:tcW w:w="538" w:type="pct"/>
          </w:tcPr>
          <w:p w14:paraId="6A3D63A8" w14:textId="14CFEC67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263,097</w:t>
            </w:r>
          </w:p>
        </w:tc>
        <w:tc>
          <w:tcPr>
            <w:tcW w:w="452" w:type="pct"/>
          </w:tcPr>
          <w:p w14:paraId="50250B0F" w14:textId="07ACEABC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261,611</w:t>
            </w:r>
          </w:p>
        </w:tc>
        <w:tc>
          <w:tcPr>
            <w:tcW w:w="390" w:type="pct"/>
          </w:tcPr>
          <w:p w14:paraId="38260EEC" w14:textId="0FB5F46F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1,486</w:t>
            </w:r>
          </w:p>
        </w:tc>
        <w:tc>
          <w:tcPr>
            <w:tcW w:w="513" w:type="pct"/>
          </w:tcPr>
          <w:p w14:paraId="271750B9" w14:textId="2C3AFFDB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1,069</w:t>
            </w:r>
          </w:p>
        </w:tc>
        <w:tc>
          <w:tcPr>
            <w:tcW w:w="359" w:type="pct"/>
          </w:tcPr>
          <w:p w14:paraId="44808CA4" w14:textId="59E8CC55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563</w:t>
            </w:r>
          </w:p>
        </w:tc>
        <w:tc>
          <w:tcPr>
            <w:tcW w:w="360" w:type="pct"/>
          </w:tcPr>
          <w:p w14:paraId="12A05BB4" w14:textId="52F3C680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512" w:type="pct"/>
          </w:tcPr>
          <w:p w14:paraId="2CEABFFD" w14:textId="5105341B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842</w:t>
            </w:r>
          </w:p>
        </w:tc>
        <w:tc>
          <w:tcPr>
            <w:tcW w:w="371" w:type="pct"/>
          </w:tcPr>
          <w:p w14:paraId="44D41E35" w14:textId="46A28566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604</w:t>
            </w:r>
          </w:p>
        </w:tc>
        <w:tc>
          <w:tcPr>
            <w:tcW w:w="294" w:type="pct"/>
          </w:tcPr>
          <w:p w14:paraId="1897B42B" w14:textId="63E46774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A61BB9" w:rsidRPr="00AD1225" w14:paraId="3EBFF600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4DC463C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498" w:type="pct"/>
          </w:tcPr>
          <w:p w14:paraId="717F4961" w14:textId="526EFA66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66,360</w:t>
            </w:r>
          </w:p>
        </w:tc>
        <w:tc>
          <w:tcPr>
            <w:tcW w:w="538" w:type="pct"/>
          </w:tcPr>
          <w:p w14:paraId="3B2F096C" w14:textId="0688FE1D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66,190</w:t>
            </w:r>
          </w:p>
        </w:tc>
        <w:tc>
          <w:tcPr>
            <w:tcW w:w="452" w:type="pct"/>
          </w:tcPr>
          <w:p w14:paraId="16893F64" w14:textId="508956F5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64,374</w:t>
            </w:r>
          </w:p>
        </w:tc>
        <w:tc>
          <w:tcPr>
            <w:tcW w:w="390" w:type="pct"/>
          </w:tcPr>
          <w:p w14:paraId="2A5199EC" w14:textId="3FD9C63A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1,816</w:t>
            </w:r>
          </w:p>
        </w:tc>
        <w:tc>
          <w:tcPr>
            <w:tcW w:w="513" w:type="pct"/>
          </w:tcPr>
          <w:p w14:paraId="178ACE3A" w14:textId="6E7646AD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812</w:t>
            </w:r>
          </w:p>
        </w:tc>
        <w:tc>
          <w:tcPr>
            <w:tcW w:w="359" w:type="pct"/>
          </w:tcPr>
          <w:p w14:paraId="4316323B" w14:textId="6D12EC5F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1,020</w:t>
            </w:r>
          </w:p>
        </w:tc>
        <w:tc>
          <w:tcPr>
            <w:tcW w:w="360" w:type="pct"/>
          </w:tcPr>
          <w:p w14:paraId="4591CCE3" w14:textId="0A02EA7B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2" w:type="pct"/>
          </w:tcPr>
          <w:p w14:paraId="056DF6F0" w14:textId="4FACCAD9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467</w:t>
            </w:r>
          </w:p>
        </w:tc>
        <w:tc>
          <w:tcPr>
            <w:tcW w:w="371" w:type="pct"/>
          </w:tcPr>
          <w:p w14:paraId="66A6F9D3" w14:textId="4C61BF55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294" w:type="pct"/>
          </w:tcPr>
          <w:p w14:paraId="2ECB0D0A" w14:textId="5CF5F2D3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A61BB9" w:rsidRPr="00AD1225" w14:paraId="275C0B3D" w14:textId="77777777" w:rsidTr="00A61BB9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54D2EC5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498" w:type="pct"/>
          </w:tcPr>
          <w:p w14:paraId="5D08346D" w14:textId="20967504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77,280</w:t>
            </w:r>
          </w:p>
        </w:tc>
        <w:tc>
          <w:tcPr>
            <w:tcW w:w="538" w:type="pct"/>
          </w:tcPr>
          <w:p w14:paraId="1ED012EA" w14:textId="4713DB0B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77,056</w:t>
            </w:r>
          </w:p>
        </w:tc>
        <w:tc>
          <w:tcPr>
            <w:tcW w:w="452" w:type="pct"/>
          </w:tcPr>
          <w:p w14:paraId="2F726244" w14:textId="5FC6FE8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76,801</w:t>
            </w:r>
          </w:p>
        </w:tc>
        <w:tc>
          <w:tcPr>
            <w:tcW w:w="390" w:type="pct"/>
          </w:tcPr>
          <w:p w14:paraId="52309A93" w14:textId="701E559B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513" w:type="pct"/>
          </w:tcPr>
          <w:p w14:paraId="2DA6EB5F" w14:textId="4A825E0C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54</w:t>
            </w:r>
          </w:p>
        </w:tc>
        <w:tc>
          <w:tcPr>
            <w:tcW w:w="359" w:type="pct"/>
          </w:tcPr>
          <w:p w14:paraId="77A0598D" w14:textId="2CEA2ECD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360" w:type="pct"/>
          </w:tcPr>
          <w:p w14:paraId="5D985F58" w14:textId="2F123834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512" w:type="pct"/>
          </w:tcPr>
          <w:p w14:paraId="398EAD2D" w14:textId="32EEB4E9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346</w:t>
            </w:r>
          </w:p>
        </w:tc>
        <w:tc>
          <w:tcPr>
            <w:tcW w:w="371" w:type="pct"/>
          </w:tcPr>
          <w:p w14:paraId="31967B01" w14:textId="62716569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294" w:type="pct"/>
          </w:tcPr>
          <w:p w14:paraId="74F99F2A" w14:textId="334C6867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A61BB9" w:rsidRPr="00AD1225" w14:paraId="404790FA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127FC1A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498" w:type="pct"/>
          </w:tcPr>
          <w:p w14:paraId="45FF3C39" w14:textId="56C704BB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231,084</w:t>
            </w:r>
          </w:p>
        </w:tc>
        <w:tc>
          <w:tcPr>
            <w:tcW w:w="538" w:type="pct"/>
          </w:tcPr>
          <w:p w14:paraId="6BB63B2F" w14:textId="2C0D69A7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230,076</w:t>
            </w:r>
          </w:p>
        </w:tc>
        <w:tc>
          <w:tcPr>
            <w:tcW w:w="452" w:type="pct"/>
          </w:tcPr>
          <w:p w14:paraId="49096A2B" w14:textId="199AFED7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228,502</w:t>
            </w:r>
          </w:p>
        </w:tc>
        <w:tc>
          <w:tcPr>
            <w:tcW w:w="390" w:type="pct"/>
          </w:tcPr>
          <w:p w14:paraId="093AC346" w14:textId="6A2F4968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1,574</w:t>
            </w:r>
          </w:p>
        </w:tc>
        <w:tc>
          <w:tcPr>
            <w:tcW w:w="513" w:type="pct"/>
          </w:tcPr>
          <w:p w14:paraId="2E620B21" w14:textId="065ECE4D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684</w:t>
            </w:r>
          </w:p>
        </w:tc>
        <w:tc>
          <w:tcPr>
            <w:tcW w:w="359" w:type="pct"/>
          </w:tcPr>
          <w:p w14:paraId="0251BB65" w14:textId="6902F28A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960</w:t>
            </w:r>
          </w:p>
        </w:tc>
        <w:tc>
          <w:tcPr>
            <w:tcW w:w="360" w:type="pct"/>
          </w:tcPr>
          <w:p w14:paraId="148ED355" w14:textId="311F7532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512" w:type="pct"/>
          </w:tcPr>
          <w:p w14:paraId="464E1BDA" w14:textId="0A9F0C77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865</w:t>
            </w:r>
          </w:p>
        </w:tc>
        <w:tc>
          <w:tcPr>
            <w:tcW w:w="371" w:type="pct"/>
          </w:tcPr>
          <w:p w14:paraId="3D8F5EF9" w14:textId="154E098B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294" w:type="pct"/>
          </w:tcPr>
          <w:p w14:paraId="403B5C0F" w14:textId="6DD0CFF7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A61BB9" w:rsidRPr="00AD1225" w14:paraId="16BE19F8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491A56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498" w:type="pct"/>
          </w:tcPr>
          <w:p w14:paraId="32825CEC" w14:textId="332009AD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301,110</w:t>
            </w:r>
          </w:p>
        </w:tc>
        <w:tc>
          <w:tcPr>
            <w:tcW w:w="538" w:type="pct"/>
          </w:tcPr>
          <w:p w14:paraId="4E3385AD" w14:textId="6F200517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292,760</w:t>
            </w:r>
          </w:p>
        </w:tc>
        <w:tc>
          <w:tcPr>
            <w:tcW w:w="452" w:type="pct"/>
          </w:tcPr>
          <w:p w14:paraId="299C23AD" w14:textId="3A703BFE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286,634</w:t>
            </w:r>
          </w:p>
        </w:tc>
        <w:tc>
          <w:tcPr>
            <w:tcW w:w="390" w:type="pct"/>
          </w:tcPr>
          <w:p w14:paraId="661177EA" w14:textId="7EBA43D4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6,126</w:t>
            </w:r>
          </w:p>
        </w:tc>
        <w:tc>
          <w:tcPr>
            <w:tcW w:w="513" w:type="pct"/>
          </w:tcPr>
          <w:p w14:paraId="47324491" w14:textId="7E1D0E93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3,302</w:t>
            </w:r>
          </w:p>
        </w:tc>
        <w:tc>
          <w:tcPr>
            <w:tcW w:w="359" w:type="pct"/>
          </w:tcPr>
          <w:p w14:paraId="6E7D527A" w14:textId="1EDFC992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2,811</w:t>
            </w:r>
          </w:p>
        </w:tc>
        <w:tc>
          <w:tcPr>
            <w:tcW w:w="360" w:type="pct"/>
          </w:tcPr>
          <w:p w14:paraId="58D2106C" w14:textId="0A44A7AE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512" w:type="pct"/>
          </w:tcPr>
          <w:p w14:paraId="0DCCF40D" w14:textId="12ADDF17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1,719</w:t>
            </w:r>
          </w:p>
        </w:tc>
        <w:tc>
          <w:tcPr>
            <w:tcW w:w="371" w:type="pct"/>
          </w:tcPr>
          <w:p w14:paraId="0ABB5105" w14:textId="7EC738F4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1,277</w:t>
            </w:r>
          </w:p>
        </w:tc>
        <w:tc>
          <w:tcPr>
            <w:tcW w:w="294" w:type="pct"/>
          </w:tcPr>
          <w:p w14:paraId="4F1FEC6E" w14:textId="3BE0DD28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A61BB9" w:rsidRPr="00AD1225" w14:paraId="3940D356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5F7090D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498" w:type="pct"/>
          </w:tcPr>
          <w:p w14:paraId="4122F5EA" w14:textId="4AC923EF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314,580</w:t>
            </w:r>
          </w:p>
        </w:tc>
        <w:tc>
          <w:tcPr>
            <w:tcW w:w="538" w:type="pct"/>
          </w:tcPr>
          <w:p w14:paraId="7540E2B4" w14:textId="217474D9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311,737</w:t>
            </w:r>
          </w:p>
        </w:tc>
        <w:tc>
          <w:tcPr>
            <w:tcW w:w="452" w:type="pct"/>
          </w:tcPr>
          <w:p w14:paraId="55460548" w14:textId="0BB36753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309,439</w:t>
            </w:r>
          </w:p>
        </w:tc>
        <w:tc>
          <w:tcPr>
            <w:tcW w:w="390" w:type="pct"/>
          </w:tcPr>
          <w:p w14:paraId="7A457897" w14:textId="7C8FA15B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2,298</w:t>
            </w:r>
          </w:p>
        </w:tc>
        <w:tc>
          <w:tcPr>
            <w:tcW w:w="513" w:type="pct"/>
          </w:tcPr>
          <w:p w14:paraId="5630261A" w14:textId="3BC51CDB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281</w:t>
            </w:r>
          </w:p>
        </w:tc>
        <w:tc>
          <w:tcPr>
            <w:tcW w:w="359" w:type="pct"/>
          </w:tcPr>
          <w:p w14:paraId="103286FE" w14:textId="06E17630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2,192</w:t>
            </w:r>
          </w:p>
        </w:tc>
        <w:tc>
          <w:tcPr>
            <w:tcW w:w="360" w:type="pct"/>
          </w:tcPr>
          <w:p w14:paraId="7D71860D" w14:textId="127FB6DA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512" w:type="pct"/>
          </w:tcPr>
          <w:p w14:paraId="0730A161" w14:textId="33542F20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1,230</w:t>
            </w:r>
          </w:p>
        </w:tc>
        <w:tc>
          <w:tcPr>
            <w:tcW w:w="371" w:type="pct"/>
          </w:tcPr>
          <w:p w14:paraId="6FABB511" w14:textId="3C910C64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816</w:t>
            </w:r>
          </w:p>
        </w:tc>
        <w:tc>
          <w:tcPr>
            <w:tcW w:w="294" w:type="pct"/>
          </w:tcPr>
          <w:p w14:paraId="294E3B2C" w14:textId="23952F66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172</w:t>
            </w:r>
          </w:p>
        </w:tc>
      </w:tr>
      <w:tr w:rsidR="00A61BB9" w:rsidRPr="00AD1225" w14:paraId="20820759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6F8679B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498" w:type="pct"/>
          </w:tcPr>
          <w:p w14:paraId="02AB653A" w14:textId="2D2E27D5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81,984</w:t>
            </w:r>
          </w:p>
        </w:tc>
        <w:tc>
          <w:tcPr>
            <w:tcW w:w="538" w:type="pct"/>
          </w:tcPr>
          <w:p w14:paraId="0457133A" w14:textId="5EBACEF3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77,319</w:t>
            </w:r>
          </w:p>
        </w:tc>
        <w:tc>
          <w:tcPr>
            <w:tcW w:w="452" w:type="pct"/>
          </w:tcPr>
          <w:p w14:paraId="1B89518C" w14:textId="3FA21F7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76,755</w:t>
            </w:r>
          </w:p>
        </w:tc>
        <w:tc>
          <w:tcPr>
            <w:tcW w:w="390" w:type="pct"/>
          </w:tcPr>
          <w:p w14:paraId="7E0A182D" w14:textId="499CD963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564</w:t>
            </w:r>
          </w:p>
        </w:tc>
        <w:tc>
          <w:tcPr>
            <w:tcW w:w="513" w:type="pct"/>
          </w:tcPr>
          <w:p w14:paraId="644E6D5F" w14:textId="13F0D65A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51</w:t>
            </w:r>
          </w:p>
        </w:tc>
        <w:tc>
          <w:tcPr>
            <w:tcW w:w="359" w:type="pct"/>
          </w:tcPr>
          <w:p w14:paraId="2FC6B0DA" w14:textId="48969180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359</w:t>
            </w:r>
          </w:p>
        </w:tc>
        <w:tc>
          <w:tcPr>
            <w:tcW w:w="360" w:type="pct"/>
          </w:tcPr>
          <w:p w14:paraId="747B5EC7" w14:textId="5358C034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512" w:type="pct"/>
          </w:tcPr>
          <w:p w14:paraId="3BEFF25A" w14:textId="3FA0BA30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338</w:t>
            </w:r>
          </w:p>
        </w:tc>
        <w:tc>
          <w:tcPr>
            <w:tcW w:w="371" w:type="pct"/>
          </w:tcPr>
          <w:p w14:paraId="7F313C7C" w14:textId="2D481214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216</w:t>
            </w:r>
          </w:p>
        </w:tc>
        <w:tc>
          <w:tcPr>
            <w:tcW w:w="294" w:type="pct"/>
          </w:tcPr>
          <w:p w14:paraId="1EEA606D" w14:textId="40EA61AE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</w:tr>
      <w:tr w:rsidR="00A61BB9" w:rsidRPr="00AD1225" w14:paraId="236924E0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7609B54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Ciudad de México</w:t>
            </w:r>
          </w:p>
        </w:tc>
        <w:tc>
          <w:tcPr>
            <w:tcW w:w="498" w:type="pct"/>
          </w:tcPr>
          <w:p w14:paraId="1033AF9F" w14:textId="214C92AB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222,432</w:t>
            </w:r>
          </w:p>
        </w:tc>
        <w:tc>
          <w:tcPr>
            <w:tcW w:w="538" w:type="pct"/>
          </w:tcPr>
          <w:p w14:paraId="29E532E4" w14:textId="11A36C96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221,462</w:t>
            </w:r>
          </w:p>
        </w:tc>
        <w:tc>
          <w:tcPr>
            <w:tcW w:w="452" w:type="pct"/>
          </w:tcPr>
          <w:p w14:paraId="58DE1D48" w14:textId="45896E64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219,820</w:t>
            </w:r>
          </w:p>
        </w:tc>
        <w:tc>
          <w:tcPr>
            <w:tcW w:w="390" w:type="pct"/>
          </w:tcPr>
          <w:p w14:paraId="5C1645CC" w14:textId="445CB923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1,642</w:t>
            </w:r>
          </w:p>
        </w:tc>
        <w:tc>
          <w:tcPr>
            <w:tcW w:w="513" w:type="pct"/>
          </w:tcPr>
          <w:p w14:paraId="5D807980" w14:textId="195BF78A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196</w:t>
            </w:r>
          </w:p>
        </w:tc>
        <w:tc>
          <w:tcPr>
            <w:tcW w:w="359" w:type="pct"/>
          </w:tcPr>
          <w:p w14:paraId="24C20DE6" w14:textId="0ED26987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1,457</w:t>
            </w:r>
          </w:p>
        </w:tc>
        <w:tc>
          <w:tcPr>
            <w:tcW w:w="360" w:type="pct"/>
          </w:tcPr>
          <w:p w14:paraId="439C07B2" w14:textId="39272354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2" w:type="pct"/>
          </w:tcPr>
          <w:p w14:paraId="53E01B05" w14:textId="14139BEE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371</w:t>
            </w:r>
          </w:p>
        </w:tc>
        <w:tc>
          <w:tcPr>
            <w:tcW w:w="371" w:type="pct"/>
          </w:tcPr>
          <w:p w14:paraId="5779631C" w14:textId="7AB236EF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294" w:type="pct"/>
          </w:tcPr>
          <w:p w14:paraId="66DC1045" w14:textId="21F27027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A61BB9" w:rsidRPr="00AD1225" w14:paraId="2CEED43E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3B857E1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498" w:type="pct"/>
          </w:tcPr>
          <w:p w14:paraId="2210168D" w14:textId="34374025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127,650</w:t>
            </w:r>
          </w:p>
        </w:tc>
        <w:tc>
          <w:tcPr>
            <w:tcW w:w="538" w:type="pct"/>
          </w:tcPr>
          <w:p w14:paraId="5E3DE175" w14:textId="46A48968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127,372</w:t>
            </w:r>
          </w:p>
        </w:tc>
        <w:tc>
          <w:tcPr>
            <w:tcW w:w="452" w:type="pct"/>
          </w:tcPr>
          <w:p w14:paraId="06FF353A" w14:textId="31383CF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126,764</w:t>
            </w:r>
          </w:p>
        </w:tc>
        <w:tc>
          <w:tcPr>
            <w:tcW w:w="390" w:type="pct"/>
          </w:tcPr>
          <w:p w14:paraId="07A99EE2" w14:textId="55869B14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608</w:t>
            </w:r>
          </w:p>
        </w:tc>
        <w:tc>
          <w:tcPr>
            <w:tcW w:w="513" w:type="pct"/>
          </w:tcPr>
          <w:p w14:paraId="1140E90B" w14:textId="78342F7D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140</w:t>
            </w:r>
          </w:p>
        </w:tc>
        <w:tc>
          <w:tcPr>
            <w:tcW w:w="359" w:type="pct"/>
          </w:tcPr>
          <w:p w14:paraId="02391388" w14:textId="2D832BB4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216</w:t>
            </w:r>
          </w:p>
        </w:tc>
        <w:tc>
          <w:tcPr>
            <w:tcW w:w="360" w:type="pct"/>
          </w:tcPr>
          <w:p w14:paraId="62AEF549" w14:textId="1C30583B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512" w:type="pct"/>
          </w:tcPr>
          <w:p w14:paraId="6D04EA27" w14:textId="4F51C0CB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373</w:t>
            </w:r>
          </w:p>
        </w:tc>
        <w:tc>
          <w:tcPr>
            <w:tcW w:w="371" w:type="pct"/>
          </w:tcPr>
          <w:p w14:paraId="7097DBF1" w14:textId="6CC54F6C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294" w:type="pct"/>
          </w:tcPr>
          <w:p w14:paraId="0CDD9D79" w14:textId="6884D878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</w:tr>
      <w:tr w:rsidR="00A61BB9" w:rsidRPr="00AD1225" w14:paraId="3F5C87E7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1512B95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498" w:type="pct"/>
          </w:tcPr>
          <w:p w14:paraId="0201E3E6" w14:textId="27F82A94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214,842</w:t>
            </w:r>
          </w:p>
        </w:tc>
        <w:tc>
          <w:tcPr>
            <w:tcW w:w="538" w:type="pct"/>
          </w:tcPr>
          <w:p w14:paraId="1D90B032" w14:textId="76864136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213,620</w:t>
            </w:r>
          </w:p>
        </w:tc>
        <w:tc>
          <w:tcPr>
            <w:tcW w:w="452" w:type="pct"/>
          </w:tcPr>
          <w:p w14:paraId="52C42623" w14:textId="17809F78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212,639</w:t>
            </w:r>
          </w:p>
        </w:tc>
        <w:tc>
          <w:tcPr>
            <w:tcW w:w="390" w:type="pct"/>
          </w:tcPr>
          <w:p w14:paraId="49F7F17E" w14:textId="3C7272F8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981</w:t>
            </w:r>
          </w:p>
        </w:tc>
        <w:tc>
          <w:tcPr>
            <w:tcW w:w="513" w:type="pct"/>
          </w:tcPr>
          <w:p w14:paraId="47F85460" w14:textId="050EBDC2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14</w:t>
            </w:r>
          </w:p>
        </w:tc>
        <w:tc>
          <w:tcPr>
            <w:tcW w:w="359" w:type="pct"/>
          </w:tcPr>
          <w:p w14:paraId="1CC9CC68" w14:textId="05B59FFC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360" w:type="pct"/>
          </w:tcPr>
          <w:p w14:paraId="04B369FB" w14:textId="23C74424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749</w:t>
            </w:r>
          </w:p>
        </w:tc>
        <w:tc>
          <w:tcPr>
            <w:tcW w:w="512" w:type="pct"/>
          </w:tcPr>
          <w:p w14:paraId="71F57E80" w14:textId="0E5E0297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644</w:t>
            </w:r>
          </w:p>
        </w:tc>
        <w:tc>
          <w:tcPr>
            <w:tcW w:w="371" w:type="pct"/>
          </w:tcPr>
          <w:p w14:paraId="7202D6CE" w14:textId="4B7165B6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94" w:type="pct"/>
          </w:tcPr>
          <w:p w14:paraId="71F782A9" w14:textId="5857C318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367</w:t>
            </w:r>
          </w:p>
        </w:tc>
      </w:tr>
      <w:tr w:rsidR="00A61BB9" w:rsidRPr="00AD1225" w14:paraId="14103502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BD68228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498" w:type="pct"/>
          </w:tcPr>
          <w:p w14:paraId="4F4C1F2F" w14:textId="0DB16CAA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144,480</w:t>
            </w:r>
          </w:p>
        </w:tc>
        <w:tc>
          <w:tcPr>
            <w:tcW w:w="538" w:type="pct"/>
          </w:tcPr>
          <w:p w14:paraId="36552212" w14:textId="6AA25DB1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143,987</w:t>
            </w:r>
          </w:p>
        </w:tc>
        <w:tc>
          <w:tcPr>
            <w:tcW w:w="452" w:type="pct"/>
          </w:tcPr>
          <w:p w14:paraId="7B08D7C4" w14:textId="71F14862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143,093</w:t>
            </w:r>
          </w:p>
        </w:tc>
        <w:tc>
          <w:tcPr>
            <w:tcW w:w="390" w:type="pct"/>
          </w:tcPr>
          <w:p w14:paraId="1D4A6222" w14:textId="5072C5D2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894</w:t>
            </w:r>
          </w:p>
        </w:tc>
        <w:tc>
          <w:tcPr>
            <w:tcW w:w="513" w:type="pct"/>
          </w:tcPr>
          <w:p w14:paraId="49A3636E" w14:textId="21926BF5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278</w:t>
            </w:r>
          </w:p>
        </w:tc>
        <w:tc>
          <w:tcPr>
            <w:tcW w:w="359" w:type="pct"/>
          </w:tcPr>
          <w:p w14:paraId="1C2A4BD4" w14:textId="2E8DD865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655</w:t>
            </w:r>
          </w:p>
        </w:tc>
        <w:tc>
          <w:tcPr>
            <w:tcW w:w="360" w:type="pct"/>
          </w:tcPr>
          <w:p w14:paraId="1DABC7D4" w14:textId="12B360D4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512" w:type="pct"/>
          </w:tcPr>
          <w:p w14:paraId="621DD240" w14:textId="47962256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628</w:t>
            </w:r>
          </w:p>
        </w:tc>
        <w:tc>
          <w:tcPr>
            <w:tcW w:w="371" w:type="pct"/>
          </w:tcPr>
          <w:p w14:paraId="2D17D0F8" w14:textId="39E4509A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581</w:t>
            </w:r>
          </w:p>
        </w:tc>
        <w:tc>
          <w:tcPr>
            <w:tcW w:w="294" w:type="pct"/>
          </w:tcPr>
          <w:p w14:paraId="05B88D45" w14:textId="06F4F878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A61BB9" w:rsidRPr="00AD1225" w14:paraId="0EAEECA1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CCE564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498" w:type="pct"/>
          </w:tcPr>
          <w:p w14:paraId="22CFF539" w14:textId="5E1BEA9F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98,112</w:t>
            </w:r>
          </w:p>
        </w:tc>
        <w:tc>
          <w:tcPr>
            <w:tcW w:w="538" w:type="pct"/>
          </w:tcPr>
          <w:p w14:paraId="1EFF5DFB" w14:textId="7004ADBA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97,822</w:t>
            </w:r>
          </w:p>
        </w:tc>
        <w:tc>
          <w:tcPr>
            <w:tcW w:w="452" w:type="pct"/>
          </w:tcPr>
          <w:p w14:paraId="45C52A98" w14:textId="7E899BD9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94,100</w:t>
            </w:r>
          </w:p>
        </w:tc>
        <w:tc>
          <w:tcPr>
            <w:tcW w:w="390" w:type="pct"/>
          </w:tcPr>
          <w:p w14:paraId="37FFDCD7" w14:textId="002CC79A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3,722</w:t>
            </w:r>
          </w:p>
        </w:tc>
        <w:tc>
          <w:tcPr>
            <w:tcW w:w="513" w:type="pct"/>
          </w:tcPr>
          <w:p w14:paraId="6DC7F2DA" w14:textId="09445D7D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141</w:t>
            </w:r>
          </w:p>
        </w:tc>
        <w:tc>
          <w:tcPr>
            <w:tcW w:w="359" w:type="pct"/>
          </w:tcPr>
          <w:p w14:paraId="2ABC91BA" w14:textId="06965918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3,673</w:t>
            </w:r>
          </w:p>
        </w:tc>
        <w:tc>
          <w:tcPr>
            <w:tcW w:w="360" w:type="pct"/>
          </w:tcPr>
          <w:p w14:paraId="1F2F6237" w14:textId="50E4AA69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512" w:type="pct"/>
          </w:tcPr>
          <w:p w14:paraId="77D7A30E" w14:textId="65B02205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283</w:t>
            </w:r>
          </w:p>
        </w:tc>
        <w:tc>
          <w:tcPr>
            <w:tcW w:w="371" w:type="pct"/>
          </w:tcPr>
          <w:p w14:paraId="26975071" w14:textId="7EECC2DF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294" w:type="pct"/>
          </w:tcPr>
          <w:p w14:paraId="15F5B860" w14:textId="5BFCD674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A61BB9" w:rsidRPr="00AD1225" w14:paraId="589EA209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7B8A757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498" w:type="pct"/>
          </w:tcPr>
          <w:p w14:paraId="31F8A00E" w14:textId="50F2047C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314,310</w:t>
            </w:r>
          </w:p>
        </w:tc>
        <w:tc>
          <w:tcPr>
            <w:tcW w:w="538" w:type="pct"/>
          </w:tcPr>
          <w:p w14:paraId="2A20FEB2" w14:textId="6FA2E2F6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312,296</w:t>
            </w:r>
          </w:p>
        </w:tc>
        <w:tc>
          <w:tcPr>
            <w:tcW w:w="452" w:type="pct"/>
          </w:tcPr>
          <w:p w14:paraId="4ED7C2B0" w14:textId="56E9DE64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309,145</w:t>
            </w:r>
          </w:p>
        </w:tc>
        <w:tc>
          <w:tcPr>
            <w:tcW w:w="390" w:type="pct"/>
          </w:tcPr>
          <w:p w14:paraId="4654B37A" w14:textId="6505993D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3,151</w:t>
            </w:r>
          </w:p>
        </w:tc>
        <w:tc>
          <w:tcPr>
            <w:tcW w:w="513" w:type="pct"/>
          </w:tcPr>
          <w:p w14:paraId="3A762B7C" w14:textId="1EC342D4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506</w:t>
            </w:r>
          </w:p>
        </w:tc>
        <w:tc>
          <w:tcPr>
            <w:tcW w:w="359" w:type="pct"/>
          </w:tcPr>
          <w:p w14:paraId="626EF78E" w14:textId="6F6A5CED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2,350</w:t>
            </w:r>
          </w:p>
        </w:tc>
        <w:tc>
          <w:tcPr>
            <w:tcW w:w="360" w:type="pct"/>
          </w:tcPr>
          <w:p w14:paraId="561BF5AD" w14:textId="5E7BE7AF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512" w:type="pct"/>
          </w:tcPr>
          <w:p w14:paraId="09ACC7B1" w14:textId="3115FF6C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1,062</w:t>
            </w:r>
          </w:p>
        </w:tc>
        <w:tc>
          <w:tcPr>
            <w:tcW w:w="371" w:type="pct"/>
          </w:tcPr>
          <w:p w14:paraId="44757C9C" w14:textId="0DBBFA48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669</w:t>
            </w:r>
          </w:p>
        </w:tc>
        <w:tc>
          <w:tcPr>
            <w:tcW w:w="294" w:type="pct"/>
          </w:tcPr>
          <w:p w14:paraId="6A3A460F" w14:textId="7F7D6356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</w:tr>
      <w:tr w:rsidR="00A61BB9" w:rsidRPr="00AD1225" w14:paraId="4CA3B759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8BB256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498" w:type="pct"/>
          </w:tcPr>
          <w:p w14:paraId="1E9612F2" w14:textId="22D49D1E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122,808</w:t>
            </w:r>
          </w:p>
        </w:tc>
        <w:tc>
          <w:tcPr>
            <w:tcW w:w="538" w:type="pct"/>
          </w:tcPr>
          <w:p w14:paraId="7E61886E" w14:textId="519C4736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120,082</w:t>
            </w:r>
          </w:p>
        </w:tc>
        <w:tc>
          <w:tcPr>
            <w:tcW w:w="452" w:type="pct"/>
          </w:tcPr>
          <w:p w14:paraId="7EBBDED7" w14:textId="7364CF1C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117,672</w:t>
            </w:r>
          </w:p>
        </w:tc>
        <w:tc>
          <w:tcPr>
            <w:tcW w:w="390" w:type="pct"/>
          </w:tcPr>
          <w:p w14:paraId="0860DA1E" w14:textId="7D6A65F8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2,410</w:t>
            </w:r>
          </w:p>
        </w:tc>
        <w:tc>
          <w:tcPr>
            <w:tcW w:w="513" w:type="pct"/>
          </w:tcPr>
          <w:p w14:paraId="069C55B1" w14:textId="43E77E41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424</w:t>
            </w:r>
          </w:p>
        </w:tc>
        <w:tc>
          <w:tcPr>
            <w:tcW w:w="359" w:type="pct"/>
          </w:tcPr>
          <w:p w14:paraId="369021E5" w14:textId="5273FA84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534</w:t>
            </w:r>
          </w:p>
        </w:tc>
        <w:tc>
          <w:tcPr>
            <w:tcW w:w="360" w:type="pct"/>
          </w:tcPr>
          <w:p w14:paraId="527129AE" w14:textId="465E80E8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1,405</w:t>
            </w:r>
          </w:p>
        </w:tc>
        <w:tc>
          <w:tcPr>
            <w:tcW w:w="512" w:type="pct"/>
          </w:tcPr>
          <w:p w14:paraId="5A58C9BB" w14:textId="33F49166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5,406</w:t>
            </w:r>
          </w:p>
        </w:tc>
        <w:tc>
          <w:tcPr>
            <w:tcW w:w="371" w:type="pct"/>
          </w:tcPr>
          <w:p w14:paraId="1B3FFCC1" w14:textId="0858C984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294" w:type="pct"/>
          </w:tcPr>
          <w:p w14:paraId="00D02839" w14:textId="51377663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4,085</w:t>
            </w:r>
          </w:p>
        </w:tc>
      </w:tr>
      <w:tr w:rsidR="00A61BB9" w:rsidRPr="00AD1225" w14:paraId="24DC9B37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FBDA45B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Michoacán</w:t>
            </w:r>
          </w:p>
        </w:tc>
        <w:tc>
          <w:tcPr>
            <w:tcW w:w="498" w:type="pct"/>
          </w:tcPr>
          <w:p w14:paraId="6956FFE3" w14:textId="75D6E496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271,746</w:t>
            </w:r>
          </w:p>
        </w:tc>
        <w:tc>
          <w:tcPr>
            <w:tcW w:w="538" w:type="pct"/>
          </w:tcPr>
          <w:p w14:paraId="49A39695" w14:textId="500C3452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265,930</w:t>
            </w:r>
          </w:p>
        </w:tc>
        <w:tc>
          <w:tcPr>
            <w:tcW w:w="452" w:type="pct"/>
          </w:tcPr>
          <w:p w14:paraId="23D4BA48" w14:textId="7F4001EE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265,110</w:t>
            </w:r>
          </w:p>
        </w:tc>
        <w:tc>
          <w:tcPr>
            <w:tcW w:w="390" w:type="pct"/>
          </w:tcPr>
          <w:p w14:paraId="32FB2211" w14:textId="559706FD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820</w:t>
            </w:r>
          </w:p>
        </w:tc>
        <w:tc>
          <w:tcPr>
            <w:tcW w:w="513" w:type="pct"/>
          </w:tcPr>
          <w:p w14:paraId="6756ABB5" w14:textId="22E36925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343</w:t>
            </w:r>
          </w:p>
        </w:tc>
        <w:tc>
          <w:tcPr>
            <w:tcW w:w="359" w:type="pct"/>
          </w:tcPr>
          <w:p w14:paraId="03062E2D" w14:textId="32840DC9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604</w:t>
            </w:r>
          </w:p>
        </w:tc>
        <w:tc>
          <w:tcPr>
            <w:tcW w:w="360" w:type="pct"/>
          </w:tcPr>
          <w:p w14:paraId="1F262BA6" w14:textId="0F11B921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512" w:type="pct"/>
          </w:tcPr>
          <w:p w14:paraId="166534BC" w14:textId="487AD49D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540</w:t>
            </w:r>
          </w:p>
        </w:tc>
        <w:tc>
          <w:tcPr>
            <w:tcW w:w="371" w:type="pct"/>
          </w:tcPr>
          <w:p w14:paraId="43A4C7F8" w14:textId="57C59EF6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437</w:t>
            </w:r>
          </w:p>
        </w:tc>
        <w:tc>
          <w:tcPr>
            <w:tcW w:w="294" w:type="pct"/>
          </w:tcPr>
          <w:p w14:paraId="23984D5D" w14:textId="53702BE4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A61BB9" w:rsidRPr="00AD1225" w14:paraId="77567811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E3B49D3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498" w:type="pct"/>
          </w:tcPr>
          <w:p w14:paraId="038BEA04" w14:textId="1DF3F7BF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94,752</w:t>
            </w:r>
          </w:p>
        </w:tc>
        <w:tc>
          <w:tcPr>
            <w:tcW w:w="538" w:type="pct"/>
          </w:tcPr>
          <w:p w14:paraId="299D3E12" w14:textId="33741A14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91,683</w:t>
            </w:r>
          </w:p>
        </w:tc>
        <w:tc>
          <w:tcPr>
            <w:tcW w:w="452" w:type="pct"/>
          </w:tcPr>
          <w:p w14:paraId="10630F3C" w14:textId="081933E1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91,120</w:t>
            </w:r>
          </w:p>
        </w:tc>
        <w:tc>
          <w:tcPr>
            <w:tcW w:w="390" w:type="pct"/>
          </w:tcPr>
          <w:p w14:paraId="434C2A58" w14:textId="49E80492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563</w:t>
            </w:r>
          </w:p>
        </w:tc>
        <w:tc>
          <w:tcPr>
            <w:tcW w:w="513" w:type="pct"/>
          </w:tcPr>
          <w:p w14:paraId="5C0138A0" w14:textId="094568A4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95</w:t>
            </w:r>
          </w:p>
        </w:tc>
        <w:tc>
          <w:tcPr>
            <w:tcW w:w="359" w:type="pct"/>
          </w:tcPr>
          <w:p w14:paraId="35E636FB" w14:textId="35F7EA0D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468</w:t>
            </w:r>
          </w:p>
        </w:tc>
        <w:tc>
          <w:tcPr>
            <w:tcW w:w="360" w:type="pct"/>
          </w:tcPr>
          <w:p w14:paraId="5BD80164" w14:textId="02DABE02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2" w:type="pct"/>
          </w:tcPr>
          <w:p w14:paraId="08BA3ABD" w14:textId="2B3B6DB8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144</w:t>
            </w:r>
          </w:p>
        </w:tc>
        <w:tc>
          <w:tcPr>
            <w:tcW w:w="371" w:type="pct"/>
          </w:tcPr>
          <w:p w14:paraId="6B6C1D3B" w14:textId="1150B295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94" w:type="pct"/>
          </w:tcPr>
          <w:p w14:paraId="2DAA3F98" w14:textId="5FDFAF0E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A61BB9" w:rsidRPr="00AD1225" w14:paraId="47DC9ABE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B4919D0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498" w:type="pct"/>
          </w:tcPr>
          <w:p w14:paraId="4E70214B" w14:textId="650439F7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71,298</w:t>
            </w:r>
          </w:p>
        </w:tc>
        <w:tc>
          <w:tcPr>
            <w:tcW w:w="538" w:type="pct"/>
          </w:tcPr>
          <w:p w14:paraId="3EBA2731" w14:textId="6E30AC44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71,036</w:t>
            </w:r>
          </w:p>
        </w:tc>
        <w:tc>
          <w:tcPr>
            <w:tcW w:w="452" w:type="pct"/>
          </w:tcPr>
          <w:p w14:paraId="067E60B1" w14:textId="5C4DB05A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70,660</w:t>
            </w:r>
          </w:p>
        </w:tc>
        <w:tc>
          <w:tcPr>
            <w:tcW w:w="390" w:type="pct"/>
          </w:tcPr>
          <w:p w14:paraId="39500A44" w14:textId="2B734C15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376</w:t>
            </w:r>
          </w:p>
        </w:tc>
        <w:tc>
          <w:tcPr>
            <w:tcW w:w="513" w:type="pct"/>
          </w:tcPr>
          <w:p w14:paraId="4EA6B3BC" w14:textId="46CC17E5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146</w:t>
            </w:r>
          </w:p>
        </w:tc>
        <w:tc>
          <w:tcPr>
            <w:tcW w:w="359" w:type="pct"/>
          </w:tcPr>
          <w:p w14:paraId="6C4A15C0" w14:textId="1CB7F891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360" w:type="pct"/>
          </w:tcPr>
          <w:p w14:paraId="71315A83" w14:textId="58C7A21A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2" w:type="pct"/>
          </w:tcPr>
          <w:p w14:paraId="0D6A45DC" w14:textId="21ECE7CA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111</w:t>
            </w:r>
          </w:p>
        </w:tc>
        <w:tc>
          <w:tcPr>
            <w:tcW w:w="371" w:type="pct"/>
          </w:tcPr>
          <w:p w14:paraId="4106BC8C" w14:textId="234B9D61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94" w:type="pct"/>
          </w:tcPr>
          <w:p w14:paraId="3A7C2678" w14:textId="26E15E4B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61BB9" w:rsidRPr="00AD1225" w14:paraId="6446DBC3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52939FF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498" w:type="pct"/>
          </w:tcPr>
          <w:p w14:paraId="49A2D6B6" w14:textId="013A7DE0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208,320</w:t>
            </w:r>
          </w:p>
        </w:tc>
        <w:tc>
          <w:tcPr>
            <w:tcW w:w="538" w:type="pct"/>
          </w:tcPr>
          <w:p w14:paraId="0713CD53" w14:textId="3BFBAF5A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204,181</w:t>
            </w:r>
          </w:p>
        </w:tc>
        <w:tc>
          <w:tcPr>
            <w:tcW w:w="452" w:type="pct"/>
          </w:tcPr>
          <w:p w14:paraId="1DB8AE63" w14:textId="4182D348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203,199</w:t>
            </w:r>
          </w:p>
        </w:tc>
        <w:tc>
          <w:tcPr>
            <w:tcW w:w="390" w:type="pct"/>
          </w:tcPr>
          <w:p w14:paraId="5106DF82" w14:textId="52F05050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982</w:t>
            </w:r>
          </w:p>
        </w:tc>
        <w:tc>
          <w:tcPr>
            <w:tcW w:w="513" w:type="pct"/>
          </w:tcPr>
          <w:p w14:paraId="0FB96C60" w14:textId="1EBD8E80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477</w:t>
            </w:r>
          </w:p>
        </w:tc>
        <w:tc>
          <w:tcPr>
            <w:tcW w:w="359" w:type="pct"/>
          </w:tcPr>
          <w:p w14:paraId="577F52CD" w14:textId="7DA29E9A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360" w:type="pct"/>
          </w:tcPr>
          <w:p w14:paraId="4A985797" w14:textId="62AB6E02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2" w:type="pct"/>
          </w:tcPr>
          <w:p w14:paraId="516522E2" w14:textId="1884EFDA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437</w:t>
            </w:r>
          </w:p>
        </w:tc>
        <w:tc>
          <w:tcPr>
            <w:tcW w:w="371" w:type="pct"/>
          </w:tcPr>
          <w:p w14:paraId="2FF80893" w14:textId="2EEB24BC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294" w:type="pct"/>
          </w:tcPr>
          <w:p w14:paraId="596DCC63" w14:textId="7B2DF1C3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B9" w:rsidRPr="00AD1225" w14:paraId="75727427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D69B3F7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498" w:type="pct"/>
          </w:tcPr>
          <w:p w14:paraId="2B29C254" w14:textId="6846012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134,466</w:t>
            </w:r>
          </w:p>
        </w:tc>
        <w:tc>
          <w:tcPr>
            <w:tcW w:w="538" w:type="pct"/>
          </w:tcPr>
          <w:p w14:paraId="7C10E1CF" w14:textId="60A61053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131,546</w:t>
            </w:r>
          </w:p>
        </w:tc>
        <w:tc>
          <w:tcPr>
            <w:tcW w:w="452" w:type="pct"/>
          </w:tcPr>
          <w:p w14:paraId="2EB3C57A" w14:textId="5DCD28FA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131,220</w:t>
            </w:r>
          </w:p>
        </w:tc>
        <w:tc>
          <w:tcPr>
            <w:tcW w:w="390" w:type="pct"/>
          </w:tcPr>
          <w:p w14:paraId="41AB95CA" w14:textId="22A9DD15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326</w:t>
            </w:r>
          </w:p>
        </w:tc>
        <w:tc>
          <w:tcPr>
            <w:tcW w:w="513" w:type="pct"/>
          </w:tcPr>
          <w:p w14:paraId="6E9E3042" w14:textId="691083F6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70</w:t>
            </w:r>
          </w:p>
        </w:tc>
        <w:tc>
          <w:tcPr>
            <w:tcW w:w="359" w:type="pct"/>
          </w:tcPr>
          <w:p w14:paraId="45AE57ED" w14:textId="65A82A80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360" w:type="pct"/>
          </w:tcPr>
          <w:p w14:paraId="4C6FF3FE" w14:textId="7F73604A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512" w:type="pct"/>
          </w:tcPr>
          <w:p w14:paraId="7DF02964" w14:textId="3EF22BE7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171</w:t>
            </w:r>
          </w:p>
        </w:tc>
        <w:tc>
          <w:tcPr>
            <w:tcW w:w="371" w:type="pct"/>
          </w:tcPr>
          <w:p w14:paraId="0170E488" w14:textId="0DED10B3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94" w:type="pct"/>
          </w:tcPr>
          <w:p w14:paraId="62FBEAFA" w14:textId="5AA652AE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61BB9" w:rsidRPr="00AD1225" w14:paraId="34A6D1CC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2DEE0B9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498" w:type="pct"/>
          </w:tcPr>
          <w:p w14:paraId="7B5FEA0D" w14:textId="6993356F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152,123</w:t>
            </w:r>
          </w:p>
        </w:tc>
        <w:tc>
          <w:tcPr>
            <w:tcW w:w="538" w:type="pct"/>
          </w:tcPr>
          <w:p w14:paraId="29A2F48D" w14:textId="4F75D61D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148,630</w:t>
            </w:r>
          </w:p>
        </w:tc>
        <w:tc>
          <w:tcPr>
            <w:tcW w:w="452" w:type="pct"/>
          </w:tcPr>
          <w:p w14:paraId="6B8C9A90" w14:textId="76A3FADC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148,445</w:t>
            </w:r>
          </w:p>
        </w:tc>
        <w:tc>
          <w:tcPr>
            <w:tcW w:w="390" w:type="pct"/>
          </w:tcPr>
          <w:p w14:paraId="0C12823F" w14:textId="0BDBD272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185</w:t>
            </w:r>
          </w:p>
        </w:tc>
        <w:tc>
          <w:tcPr>
            <w:tcW w:w="513" w:type="pct"/>
          </w:tcPr>
          <w:p w14:paraId="3D1B6F26" w14:textId="39A36ECD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99</w:t>
            </w:r>
          </w:p>
        </w:tc>
        <w:tc>
          <w:tcPr>
            <w:tcW w:w="359" w:type="pct"/>
          </w:tcPr>
          <w:p w14:paraId="6083CA7D" w14:textId="0841F763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360" w:type="pct"/>
          </w:tcPr>
          <w:p w14:paraId="3AFBF467" w14:textId="65BC5838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512" w:type="pct"/>
          </w:tcPr>
          <w:p w14:paraId="6EDBE8D5" w14:textId="6B8B0F1D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148</w:t>
            </w:r>
          </w:p>
        </w:tc>
        <w:tc>
          <w:tcPr>
            <w:tcW w:w="371" w:type="pct"/>
          </w:tcPr>
          <w:p w14:paraId="05803648" w14:textId="39BECB22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94" w:type="pct"/>
          </w:tcPr>
          <w:p w14:paraId="22AF2839" w14:textId="67839CBC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A61BB9" w:rsidRPr="00AD1225" w14:paraId="78FD401B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ECB56B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498" w:type="pct"/>
          </w:tcPr>
          <w:p w14:paraId="59C9F7D4" w14:textId="0B251118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90,030</w:t>
            </w:r>
          </w:p>
        </w:tc>
        <w:tc>
          <w:tcPr>
            <w:tcW w:w="538" w:type="pct"/>
          </w:tcPr>
          <w:p w14:paraId="343561F3" w14:textId="280D899B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88,774</w:t>
            </w:r>
          </w:p>
        </w:tc>
        <w:tc>
          <w:tcPr>
            <w:tcW w:w="452" w:type="pct"/>
          </w:tcPr>
          <w:p w14:paraId="7EFB6A42" w14:textId="2A64C884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88,481</w:t>
            </w:r>
          </w:p>
        </w:tc>
        <w:tc>
          <w:tcPr>
            <w:tcW w:w="390" w:type="pct"/>
          </w:tcPr>
          <w:p w14:paraId="0E287505" w14:textId="776D352F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513" w:type="pct"/>
          </w:tcPr>
          <w:p w14:paraId="411DEADA" w14:textId="4DDE80AB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84</w:t>
            </w:r>
          </w:p>
        </w:tc>
        <w:tc>
          <w:tcPr>
            <w:tcW w:w="359" w:type="pct"/>
          </w:tcPr>
          <w:p w14:paraId="33C78337" w14:textId="05915296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360" w:type="pct"/>
          </w:tcPr>
          <w:p w14:paraId="08019C8A" w14:textId="3319E9BC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512" w:type="pct"/>
          </w:tcPr>
          <w:p w14:paraId="40DF1F84" w14:textId="50CFAF57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183</w:t>
            </w:r>
          </w:p>
        </w:tc>
        <w:tc>
          <w:tcPr>
            <w:tcW w:w="371" w:type="pct"/>
          </w:tcPr>
          <w:p w14:paraId="4AC8EC6F" w14:textId="3F20B9C7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94" w:type="pct"/>
          </w:tcPr>
          <w:p w14:paraId="1923443B" w14:textId="6583ED32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A61BB9" w:rsidRPr="00AD1225" w14:paraId="3045BC44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26914040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498" w:type="pct"/>
          </w:tcPr>
          <w:p w14:paraId="2D5A9538" w14:textId="339E45FC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97,230</w:t>
            </w:r>
          </w:p>
        </w:tc>
        <w:tc>
          <w:tcPr>
            <w:tcW w:w="538" w:type="pct"/>
          </w:tcPr>
          <w:p w14:paraId="071B4124" w14:textId="59EF9C67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96,938</w:t>
            </w:r>
          </w:p>
        </w:tc>
        <w:tc>
          <w:tcPr>
            <w:tcW w:w="452" w:type="pct"/>
          </w:tcPr>
          <w:p w14:paraId="3B9EB39B" w14:textId="584FFCAC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96,438</w:t>
            </w:r>
          </w:p>
        </w:tc>
        <w:tc>
          <w:tcPr>
            <w:tcW w:w="390" w:type="pct"/>
          </w:tcPr>
          <w:p w14:paraId="525D1D9F" w14:textId="0F9D49D9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513" w:type="pct"/>
          </w:tcPr>
          <w:p w14:paraId="59462E35" w14:textId="6BFB03EC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131</w:t>
            </w:r>
          </w:p>
        </w:tc>
        <w:tc>
          <w:tcPr>
            <w:tcW w:w="359" w:type="pct"/>
          </w:tcPr>
          <w:p w14:paraId="74679219" w14:textId="04288F57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360" w:type="pct"/>
          </w:tcPr>
          <w:p w14:paraId="445CCA09" w14:textId="230FBF5E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287</w:t>
            </w:r>
          </w:p>
        </w:tc>
        <w:tc>
          <w:tcPr>
            <w:tcW w:w="512" w:type="pct"/>
          </w:tcPr>
          <w:p w14:paraId="36BF85F9" w14:textId="4A867459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187</w:t>
            </w:r>
          </w:p>
        </w:tc>
        <w:tc>
          <w:tcPr>
            <w:tcW w:w="371" w:type="pct"/>
          </w:tcPr>
          <w:p w14:paraId="6C837EF7" w14:textId="112F7235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94" w:type="pct"/>
          </w:tcPr>
          <w:p w14:paraId="0BAABDF3" w14:textId="643D02F7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A61BB9" w:rsidRPr="00AD1225" w14:paraId="74CF5AEB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E543DE3" w14:textId="68A04E14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San Luis Potosí</w:t>
            </w:r>
          </w:p>
        </w:tc>
        <w:tc>
          <w:tcPr>
            <w:tcW w:w="498" w:type="pct"/>
          </w:tcPr>
          <w:p w14:paraId="00D72EB8" w14:textId="2026CADF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159,780</w:t>
            </w:r>
          </w:p>
        </w:tc>
        <w:tc>
          <w:tcPr>
            <w:tcW w:w="538" w:type="pct"/>
          </w:tcPr>
          <w:p w14:paraId="5A28090E" w14:textId="0B4199F7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158,364</w:t>
            </w:r>
          </w:p>
        </w:tc>
        <w:tc>
          <w:tcPr>
            <w:tcW w:w="452" w:type="pct"/>
          </w:tcPr>
          <w:p w14:paraId="4CF0517A" w14:textId="6EBC611C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156,612</w:t>
            </w:r>
          </w:p>
        </w:tc>
        <w:tc>
          <w:tcPr>
            <w:tcW w:w="390" w:type="pct"/>
          </w:tcPr>
          <w:p w14:paraId="3A729022" w14:textId="4BE65AD8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1,752</w:t>
            </w:r>
          </w:p>
        </w:tc>
        <w:tc>
          <w:tcPr>
            <w:tcW w:w="513" w:type="pct"/>
          </w:tcPr>
          <w:p w14:paraId="581047E2" w14:textId="17D272D7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638</w:t>
            </w:r>
          </w:p>
        </w:tc>
        <w:tc>
          <w:tcPr>
            <w:tcW w:w="359" w:type="pct"/>
          </w:tcPr>
          <w:p w14:paraId="03A299A6" w14:textId="2E2D4CEB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1,076</w:t>
            </w:r>
          </w:p>
        </w:tc>
        <w:tc>
          <w:tcPr>
            <w:tcW w:w="360" w:type="pct"/>
          </w:tcPr>
          <w:p w14:paraId="0FED220A" w14:textId="1AECB00F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512" w:type="pct"/>
          </w:tcPr>
          <w:p w14:paraId="173F9DF8" w14:textId="232A48B6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526</w:t>
            </w:r>
          </w:p>
        </w:tc>
        <w:tc>
          <w:tcPr>
            <w:tcW w:w="371" w:type="pct"/>
          </w:tcPr>
          <w:p w14:paraId="7E9BFFBE" w14:textId="13A7A1EA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345</w:t>
            </w:r>
          </w:p>
        </w:tc>
        <w:tc>
          <w:tcPr>
            <w:tcW w:w="294" w:type="pct"/>
          </w:tcPr>
          <w:p w14:paraId="41AF1542" w14:textId="20FB3BDE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A61BB9" w:rsidRPr="00AD1225" w14:paraId="0AC6636E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1DFD05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498" w:type="pct"/>
          </w:tcPr>
          <w:p w14:paraId="1247C9CF" w14:textId="5F37EB0E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231,840</w:t>
            </w:r>
          </w:p>
        </w:tc>
        <w:tc>
          <w:tcPr>
            <w:tcW w:w="538" w:type="pct"/>
          </w:tcPr>
          <w:p w14:paraId="6715D2E1" w14:textId="7F416913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231,381</w:t>
            </w:r>
          </w:p>
        </w:tc>
        <w:tc>
          <w:tcPr>
            <w:tcW w:w="452" w:type="pct"/>
          </w:tcPr>
          <w:p w14:paraId="4B47E2EB" w14:textId="0B68FAD0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229,884</w:t>
            </w:r>
          </w:p>
        </w:tc>
        <w:tc>
          <w:tcPr>
            <w:tcW w:w="390" w:type="pct"/>
          </w:tcPr>
          <w:p w14:paraId="1FD941C4" w14:textId="556AA93F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1,497</w:t>
            </w:r>
          </w:p>
        </w:tc>
        <w:tc>
          <w:tcPr>
            <w:tcW w:w="513" w:type="pct"/>
          </w:tcPr>
          <w:p w14:paraId="6CBCC15C" w14:textId="7F8C708D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692</w:t>
            </w:r>
          </w:p>
        </w:tc>
        <w:tc>
          <w:tcPr>
            <w:tcW w:w="359" w:type="pct"/>
          </w:tcPr>
          <w:p w14:paraId="2052D95D" w14:textId="052AFD61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813</w:t>
            </w:r>
          </w:p>
        </w:tc>
        <w:tc>
          <w:tcPr>
            <w:tcW w:w="360" w:type="pct"/>
          </w:tcPr>
          <w:p w14:paraId="256990D7" w14:textId="5D47221E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512" w:type="pct"/>
          </w:tcPr>
          <w:p w14:paraId="5DE64997" w14:textId="28342172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1,015</w:t>
            </w:r>
          </w:p>
        </w:tc>
        <w:tc>
          <w:tcPr>
            <w:tcW w:w="371" w:type="pct"/>
          </w:tcPr>
          <w:p w14:paraId="66A21C9D" w14:textId="61346D6B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713</w:t>
            </w:r>
          </w:p>
        </w:tc>
        <w:tc>
          <w:tcPr>
            <w:tcW w:w="294" w:type="pct"/>
          </w:tcPr>
          <w:p w14:paraId="7430AF6A" w14:textId="33567D6F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</w:tr>
      <w:tr w:rsidR="00A61BB9" w:rsidRPr="00AD1225" w14:paraId="3DE7E07B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7E1386B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498" w:type="pct"/>
          </w:tcPr>
          <w:p w14:paraId="163E4953" w14:textId="77EBABC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310,320</w:t>
            </w:r>
          </w:p>
        </w:tc>
        <w:tc>
          <w:tcPr>
            <w:tcW w:w="538" w:type="pct"/>
          </w:tcPr>
          <w:p w14:paraId="6E8FB0B8" w14:textId="2728EB19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306,761</w:t>
            </w:r>
          </w:p>
        </w:tc>
        <w:tc>
          <w:tcPr>
            <w:tcW w:w="452" w:type="pct"/>
          </w:tcPr>
          <w:p w14:paraId="197B6C32" w14:textId="67CFEBC8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299,936</w:t>
            </w:r>
          </w:p>
        </w:tc>
        <w:tc>
          <w:tcPr>
            <w:tcW w:w="390" w:type="pct"/>
          </w:tcPr>
          <w:p w14:paraId="2EF27CA0" w14:textId="2E953F5C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6,825</w:t>
            </w:r>
          </w:p>
        </w:tc>
        <w:tc>
          <w:tcPr>
            <w:tcW w:w="513" w:type="pct"/>
          </w:tcPr>
          <w:p w14:paraId="27A3E463" w14:textId="49C6D83E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2,545</w:t>
            </w:r>
          </w:p>
        </w:tc>
        <w:tc>
          <w:tcPr>
            <w:tcW w:w="359" w:type="pct"/>
          </w:tcPr>
          <w:p w14:paraId="557D70C5" w14:textId="0CF4B55D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3,969</w:t>
            </w:r>
          </w:p>
        </w:tc>
        <w:tc>
          <w:tcPr>
            <w:tcW w:w="360" w:type="pct"/>
          </w:tcPr>
          <w:p w14:paraId="485C285B" w14:textId="22DE69CF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810</w:t>
            </w:r>
          </w:p>
        </w:tc>
        <w:tc>
          <w:tcPr>
            <w:tcW w:w="512" w:type="pct"/>
          </w:tcPr>
          <w:p w14:paraId="12850F64" w14:textId="72F3D625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1,797</w:t>
            </w:r>
          </w:p>
        </w:tc>
        <w:tc>
          <w:tcPr>
            <w:tcW w:w="371" w:type="pct"/>
          </w:tcPr>
          <w:p w14:paraId="15AC2B20" w14:textId="1816E3D1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1,249</w:t>
            </w:r>
          </w:p>
        </w:tc>
        <w:tc>
          <w:tcPr>
            <w:tcW w:w="294" w:type="pct"/>
          </w:tcPr>
          <w:p w14:paraId="08FF1C28" w14:textId="412E9042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333</w:t>
            </w:r>
          </w:p>
        </w:tc>
      </w:tr>
      <w:tr w:rsidR="00A61BB9" w:rsidRPr="00AD1225" w14:paraId="48302D2F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39BA02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498" w:type="pct"/>
          </w:tcPr>
          <w:p w14:paraId="045AFCD7" w14:textId="2EAC6EE2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130,116</w:t>
            </w:r>
          </w:p>
        </w:tc>
        <w:tc>
          <w:tcPr>
            <w:tcW w:w="538" w:type="pct"/>
          </w:tcPr>
          <w:p w14:paraId="31A27855" w14:textId="2826B25D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129,546</w:t>
            </w:r>
          </w:p>
        </w:tc>
        <w:tc>
          <w:tcPr>
            <w:tcW w:w="452" w:type="pct"/>
          </w:tcPr>
          <w:p w14:paraId="40EF1F82" w14:textId="6F956097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128,130</w:t>
            </w:r>
          </w:p>
        </w:tc>
        <w:tc>
          <w:tcPr>
            <w:tcW w:w="390" w:type="pct"/>
          </w:tcPr>
          <w:p w14:paraId="309894C5" w14:textId="50A773A5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1,416</w:t>
            </w:r>
          </w:p>
        </w:tc>
        <w:tc>
          <w:tcPr>
            <w:tcW w:w="513" w:type="pct"/>
          </w:tcPr>
          <w:p w14:paraId="68901B89" w14:textId="6C62A8A6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584</w:t>
            </w:r>
          </w:p>
        </w:tc>
        <w:tc>
          <w:tcPr>
            <w:tcW w:w="359" w:type="pct"/>
          </w:tcPr>
          <w:p w14:paraId="7B7D4C07" w14:textId="498DE671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716</w:t>
            </w:r>
          </w:p>
        </w:tc>
        <w:tc>
          <w:tcPr>
            <w:tcW w:w="360" w:type="pct"/>
          </w:tcPr>
          <w:p w14:paraId="10DAB303" w14:textId="63CE5863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512" w:type="pct"/>
          </w:tcPr>
          <w:p w14:paraId="31124758" w14:textId="0F6B5171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520</w:t>
            </w:r>
          </w:p>
        </w:tc>
        <w:tc>
          <w:tcPr>
            <w:tcW w:w="371" w:type="pct"/>
          </w:tcPr>
          <w:p w14:paraId="2547B8DD" w14:textId="32610AD2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717</w:t>
            </w:r>
          </w:p>
        </w:tc>
        <w:tc>
          <w:tcPr>
            <w:tcW w:w="294" w:type="pct"/>
          </w:tcPr>
          <w:p w14:paraId="4B8BAB1C" w14:textId="4FE8E1C5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A61BB9" w:rsidRPr="00AD1225" w14:paraId="4F6F0201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B424002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498" w:type="pct"/>
          </w:tcPr>
          <w:p w14:paraId="379E880F" w14:textId="430C6545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321,132</w:t>
            </w:r>
          </w:p>
        </w:tc>
        <w:tc>
          <w:tcPr>
            <w:tcW w:w="538" w:type="pct"/>
          </w:tcPr>
          <w:p w14:paraId="57D680B0" w14:textId="4D95EA39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316,745</w:t>
            </w:r>
          </w:p>
        </w:tc>
        <w:tc>
          <w:tcPr>
            <w:tcW w:w="452" w:type="pct"/>
          </w:tcPr>
          <w:p w14:paraId="5B13C697" w14:textId="0B47649A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314,671</w:t>
            </w:r>
          </w:p>
        </w:tc>
        <w:tc>
          <w:tcPr>
            <w:tcW w:w="390" w:type="pct"/>
          </w:tcPr>
          <w:p w14:paraId="20B662DA" w14:textId="4CEB1DE5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2,074</w:t>
            </w:r>
          </w:p>
        </w:tc>
        <w:tc>
          <w:tcPr>
            <w:tcW w:w="513" w:type="pct"/>
          </w:tcPr>
          <w:p w14:paraId="0FFB106D" w14:textId="1FECD840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608</w:t>
            </w:r>
          </w:p>
        </w:tc>
        <w:tc>
          <w:tcPr>
            <w:tcW w:w="359" w:type="pct"/>
          </w:tcPr>
          <w:p w14:paraId="2DB1E729" w14:textId="7E21B7E9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1,409</w:t>
            </w:r>
          </w:p>
        </w:tc>
        <w:tc>
          <w:tcPr>
            <w:tcW w:w="360" w:type="pct"/>
          </w:tcPr>
          <w:p w14:paraId="1CFDE743" w14:textId="6E995FB3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512" w:type="pct"/>
          </w:tcPr>
          <w:p w14:paraId="539DC73C" w14:textId="2320033E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1,132</w:t>
            </w:r>
          </w:p>
        </w:tc>
        <w:tc>
          <w:tcPr>
            <w:tcW w:w="371" w:type="pct"/>
          </w:tcPr>
          <w:p w14:paraId="66F13717" w14:textId="342A2759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971</w:t>
            </w:r>
          </w:p>
        </w:tc>
        <w:tc>
          <w:tcPr>
            <w:tcW w:w="294" w:type="pct"/>
          </w:tcPr>
          <w:p w14:paraId="4EDB5595" w14:textId="50344092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</w:tr>
      <w:tr w:rsidR="00A61BB9" w:rsidRPr="00AD1225" w14:paraId="77C3EDE0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0ACC823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498" w:type="pct"/>
          </w:tcPr>
          <w:p w14:paraId="2F86D682" w14:textId="72E6ABA3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21,336</w:t>
            </w:r>
          </w:p>
        </w:tc>
        <w:tc>
          <w:tcPr>
            <w:tcW w:w="538" w:type="pct"/>
          </w:tcPr>
          <w:p w14:paraId="62E0135D" w14:textId="16537711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21,308</w:t>
            </w:r>
          </w:p>
        </w:tc>
        <w:tc>
          <w:tcPr>
            <w:tcW w:w="452" w:type="pct"/>
          </w:tcPr>
          <w:p w14:paraId="4953C454" w14:textId="1B0B7B8E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21,304</w:t>
            </w:r>
          </w:p>
        </w:tc>
        <w:tc>
          <w:tcPr>
            <w:tcW w:w="390" w:type="pct"/>
          </w:tcPr>
          <w:p w14:paraId="2D9FB9C9" w14:textId="228FA8CA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14:paraId="63A723BE" w14:textId="5C30D11C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59" w:type="pct"/>
          </w:tcPr>
          <w:p w14:paraId="1E13140E" w14:textId="0CF95230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14:paraId="5CF5235E" w14:textId="53D2AE2A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2" w:type="pct"/>
          </w:tcPr>
          <w:p w14:paraId="435AB586" w14:textId="1E2914ED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11</w:t>
            </w:r>
          </w:p>
        </w:tc>
        <w:tc>
          <w:tcPr>
            <w:tcW w:w="371" w:type="pct"/>
          </w:tcPr>
          <w:p w14:paraId="09F2B07F" w14:textId="7F9E0690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94" w:type="pct"/>
          </w:tcPr>
          <w:p w14:paraId="3E69B14F" w14:textId="6C6EC73C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A61BB9" w:rsidRPr="00AD1225" w14:paraId="46FCBC1A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289A3D6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498" w:type="pct"/>
          </w:tcPr>
          <w:p w14:paraId="655F0D26" w14:textId="7C4B1BAE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410,016</w:t>
            </w:r>
          </w:p>
        </w:tc>
        <w:tc>
          <w:tcPr>
            <w:tcW w:w="538" w:type="pct"/>
          </w:tcPr>
          <w:p w14:paraId="0A8864CB" w14:textId="6871DB4B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399,360</w:t>
            </w:r>
          </w:p>
        </w:tc>
        <w:tc>
          <w:tcPr>
            <w:tcW w:w="452" w:type="pct"/>
          </w:tcPr>
          <w:p w14:paraId="2D8F6822" w14:textId="72F6BA76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392,877</w:t>
            </w:r>
          </w:p>
        </w:tc>
        <w:tc>
          <w:tcPr>
            <w:tcW w:w="390" w:type="pct"/>
          </w:tcPr>
          <w:p w14:paraId="719AB684" w14:textId="7E5C487C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6,483</w:t>
            </w:r>
          </w:p>
        </w:tc>
        <w:tc>
          <w:tcPr>
            <w:tcW w:w="513" w:type="pct"/>
          </w:tcPr>
          <w:p w14:paraId="5758E1CF" w14:textId="57D31269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1,013</w:t>
            </w:r>
          </w:p>
        </w:tc>
        <w:tc>
          <w:tcPr>
            <w:tcW w:w="359" w:type="pct"/>
          </w:tcPr>
          <w:p w14:paraId="07DBA5C8" w14:textId="547059F9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3,253</w:t>
            </w:r>
          </w:p>
        </w:tc>
        <w:tc>
          <w:tcPr>
            <w:tcW w:w="360" w:type="pct"/>
          </w:tcPr>
          <w:p w14:paraId="1073AC7F" w14:textId="753881B1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2,214</w:t>
            </w:r>
          </w:p>
        </w:tc>
        <w:tc>
          <w:tcPr>
            <w:tcW w:w="512" w:type="pct"/>
          </w:tcPr>
          <w:p w14:paraId="40AD3883" w14:textId="291492CE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865</w:t>
            </w:r>
          </w:p>
        </w:tc>
        <w:tc>
          <w:tcPr>
            <w:tcW w:w="371" w:type="pct"/>
          </w:tcPr>
          <w:p w14:paraId="505DD228" w14:textId="70DE2BA0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511</w:t>
            </w:r>
          </w:p>
        </w:tc>
        <w:tc>
          <w:tcPr>
            <w:tcW w:w="294" w:type="pct"/>
          </w:tcPr>
          <w:p w14:paraId="3A5416D5" w14:textId="163C8972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271</w:t>
            </w:r>
          </w:p>
        </w:tc>
      </w:tr>
      <w:tr w:rsidR="00A61BB9" w:rsidRPr="00AD1225" w14:paraId="746983CE" w14:textId="77777777" w:rsidTr="00A6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8C8F94D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498" w:type="pct"/>
          </w:tcPr>
          <w:p w14:paraId="0110E03C" w14:textId="3555B48F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110,820</w:t>
            </w:r>
          </w:p>
        </w:tc>
        <w:tc>
          <w:tcPr>
            <w:tcW w:w="538" w:type="pct"/>
          </w:tcPr>
          <w:p w14:paraId="7F77086D" w14:textId="33FCA100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110,055</w:t>
            </w:r>
          </w:p>
        </w:tc>
        <w:tc>
          <w:tcPr>
            <w:tcW w:w="452" w:type="pct"/>
          </w:tcPr>
          <w:p w14:paraId="148B4B5E" w14:textId="7DB948AD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109,834</w:t>
            </w:r>
          </w:p>
        </w:tc>
        <w:tc>
          <w:tcPr>
            <w:tcW w:w="390" w:type="pct"/>
          </w:tcPr>
          <w:p w14:paraId="3ED70747" w14:textId="48260038" w:rsidR="00A61BB9" w:rsidRPr="009800FF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513" w:type="pct"/>
          </w:tcPr>
          <w:p w14:paraId="5A3EF620" w14:textId="57762DEB" w:rsidR="00A61BB9" w:rsidRPr="000C0D7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91</w:t>
            </w:r>
          </w:p>
        </w:tc>
        <w:tc>
          <w:tcPr>
            <w:tcW w:w="359" w:type="pct"/>
          </w:tcPr>
          <w:p w14:paraId="3C750078" w14:textId="13D45425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360" w:type="pct"/>
          </w:tcPr>
          <w:p w14:paraId="6F9FC313" w14:textId="53ACD832" w:rsidR="00A61BB9" w:rsidRPr="00FE3ACB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512" w:type="pct"/>
          </w:tcPr>
          <w:p w14:paraId="5F0B94AE" w14:textId="15509FFC" w:rsidR="00A61BB9" w:rsidRPr="00184E74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193</w:t>
            </w:r>
          </w:p>
        </w:tc>
        <w:tc>
          <w:tcPr>
            <w:tcW w:w="371" w:type="pct"/>
          </w:tcPr>
          <w:p w14:paraId="5A53BCE3" w14:textId="2B7198AE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94" w:type="pct"/>
          </w:tcPr>
          <w:p w14:paraId="59823CF6" w14:textId="3FFB22E1" w:rsidR="00A61BB9" w:rsidRPr="00A61BB9" w:rsidRDefault="00A61BB9" w:rsidP="00A6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A61BB9" w:rsidRPr="00AD1225" w14:paraId="446141C9" w14:textId="77777777" w:rsidTr="00A61BB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EF258E5" w14:textId="77777777" w:rsidR="00A61BB9" w:rsidRPr="00B67A07" w:rsidRDefault="00A61BB9" w:rsidP="00A61BB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498" w:type="pct"/>
          </w:tcPr>
          <w:p w14:paraId="024901C4" w14:textId="74E3496B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80,544</w:t>
            </w:r>
          </w:p>
        </w:tc>
        <w:tc>
          <w:tcPr>
            <w:tcW w:w="538" w:type="pct"/>
          </w:tcPr>
          <w:p w14:paraId="45D57500" w14:textId="4E848F59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79,860</w:t>
            </w:r>
          </w:p>
        </w:tc>
        <w:tc>
          <w:tcPr>
            <w:tcW w:w="452" w:type="pct"/>
          </w:tcPr>
          <w:p w14:paraId="28F64EB4" w14:textId="4E7C1E6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79,195</w:t>
            </w:r>
          </w:p>
        </w:tc>
        <w:tc>
          <w:tcPr>
            <w:tcW w:w="390" w:type="pct"/>
          </w:tcPr>
          <w:p w14:paraId="0C3627BC" w14:textId="0AA628F0" w:rsidR="00A61BB9" w:rsidRPr="009800FF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800FF">
              <w:rPr>
                <w:rFonts w:asciiTheme="minorHAnsi" w:hAnsiTheme="minorHAnsi"/>
                <w:sz w:val="18"/>
                <w:szCs w:val="18"/>
              </w:rPr>
              <w:t>665</w:t>
            </w:r>
          </w:p>
        </w:tc>
        <w:tc>
          <w:tcPr>
            <w:tcW w:w="513" w:type="pct"/>
          </w:tcPr>
          <w:p w14:paraId="149F10B2" w14:textId="6BCC8029" w:rsidR="00A61BB9" w:rsidRPr="000C0D7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</w:rPr>
              <w:t>187</w:t>
            </w:r>
          </w:p>
        </w:tc>
        <w:tc>
          <w:tcPr>
            <w:tcW w:w="359" w:type="pct"/>
          </w:tcPr>
          <w:p w14:paraId="35503563" w14:textId="28EEDE51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360" w:type="pct"/>
          </w:tcPr>
          <w:p w14:paraId="611CDDB2" w14:textId="6ED38F55" w:rsidR="00A61BB9" w:rsidRPr="00FE3ACB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339</w:t>
            </w:r>
          </w:p>
        </w:tc>
        <w:tc>
          <w:tcPr>
            <w:tcW w:w="512" w:type="pct"/>
          </w:tcPr>
          <w:p w14:paraId="2B71E17D" w14:textId="51165466" w:rsidR="00A61BB9" w:rsidRPr="00184E74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84E74">
              <w:rPr>
                <w:rFonts w:asciiTheme="minorHAnsi" w:hAnsiTheme="minorHAnsi"/>
                <w:sz w:val="18"/>
              </w:rPr>
              <w:t>281</w:t>
            </w:r>
          </w:p>
        </w:tc>
        <w:tc>
          <w:tcPr>
            <w:tcW w:w="371" w:type="pct"/>
          </w:tcPr>
          <w:p w14:paraId="4AE43A7F" w14:textId="2075D926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94" w:type="pct"/>
          </w:tcPr>
          <w:p w14:paraId="30A4FBEB" w14:textId="64183E40" w:rsidR="00A61BB9" w:rsidRPr="00A61BB9" w:rsidRDefault="00A61BB9" w:rsidP="00A6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1BB9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  <w:tr w:rsidR="005814F4" w:rsidRPr="00AD1225" w14:paraId="7A13436C" w14:textId="77777777" w:rsidTr="00B6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shd w:val="clear" w:color="auto" w:fill="808080" w:themeFill="background1" w:themeFillShade="80"/>
            <w:vAlign w:val="center"/>
          </w:tcPr>
          <w:p w14:paraId="62258692" w14:textId="77777777" w:rsidR="00510CCF" w:rsidRPr="00B67A07" w:rsidRDefault="00A32D9D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98" w:type="pct"/>
            <w:shd w:val="clear" w:color="auto" w:fill="808080" w:themeFill="background1" w:themeFillShade="80"/>
            <w:vAlign w:val="center"/>
          </w:tcPr>
          <w:p w14:paraId="54A884FA" w14:textId="7F52623D" w:rsidR="00510CCF" w:rsidRPr="00B67A07" w:rsidRDefault="009800FF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5,570,621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38" w:type="pct"/>
            <w:shd w:val="clear" w:color="auto" w:fill="808080" w:themeFill="background1" w:themeFillShade="80"/>
            <w:vAlign w:val="center"/>
          </w:tcPr>
          <w:p w14:paraId="600240E9" w14:textId="041769BC" w:rsidR="00510CCF" w:rsidRPr="00B67A07" w:rsidRDefault="009800FF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5,500,697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52" w:type="pct"/>
            <w:shd w:val="clear" w:color="auto" w:fill="808080" w:themeFill="background1" w:themeFillShade="80"/>
            <w:vAlign w:val="center"/>
          </w:tcPr>
          <w:p w14:paraId="51811F88" w14:textId="4106B0DA" w:rsidR="00510CCF" w:rsidRPr="00B67A07" w:rsidRDefault="009800FF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5,447,433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90" w:type="pct"/>
            <w:shd w:val="clear" w:color="auto" w:fill="808080" w:themeFill="background1" w:themeFillShade="80"/>
            <w:vAlign w:val="center"/>
          </w:tcPr>
          <w:p w14:paraId="61A38C08" w14:textId="60C989D8" w:rsidR="00510CCF" w:rsidRPr="00B67A07" w:rsidRDefault="009800FF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53,264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13" w:type="pct"/>
            <w:shd w:val="clear" w:color="auto" w:fill="808080" w:themeFill="background1" w:themeFillShade="80"/>
            <w:vAlign w:val="center"/>
          </w:tcPr>
          <w:p w14:paraId="5A3FF0C3" w14:textId="0AB13383" w:rsidR="00510CCF" w:rsidRPr="00B67A07" w:rsidRDefault="000C0D7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15,950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59" w:type="pct"/>
            <w:shd w:val="clear" w:color="auto" w:fill="808080" w:themeFill="background1" w:themeFillShade="80"/>
            <w:vAlign w:val="center"/>
          </w:tcPr>
          <w:p w14:paraId="62044B38" w14:textId="06705219" w:rsidR="00510CCF" w:rsidRPr="00B67A07" w:rsidRDefault="00FE3ACB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</w:rPr>
              <w:t>31,743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shd w:val="clear" w:color="auto" w:fill="808080" w:themeFill="background1" w:themeFillShade="80"/>
            <w:vAlign w:val="center"/>
          </w:tcPr>
          <w:p w14:paraId="59C69023" w14:textId="0F858AE5" w:rsidR="00510CCF" w:rsidRPr="00B67A07" w:rsidRDefault="00FE3ACB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</w:rPr>
              <w:t>8,078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808080" w:themeFill="background1" w:themeFillShade="80"/>
            <w:vAlign w:val="center"/>
          </w:tcPr>
          <w:p w14:paraId="31948507" w14:textId="17189B3D" w:rsidR="00510CCF" w:rsidRPr="00B67A07" w:rsidRDefault="00184E74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23,152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71" w:type="pct"/>
            <w:shd w:val="clear" w:color="auto" w:fill="808080" w:themeFill="background1" w:themeFillShade="80"/>
            <w:vAlign w:val="center"/>
          </w:tcPr>
          <w:p w14:paraId="29C0301E" w14:textId="1A46F7B2" w:rsidR="00510CCF" w:rsidRPr="00B67A07" w:rsidRDefault="00A61BB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12,634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94" w:type="pct"/>
            <w:shd w:val="clear" w:color="auto" w:fill="808080" w:themeFill="background1" w:themeFillShade="80"/>
            <w:vAlign w:val="center"/>
          </w:tcPr>
          <w:p w14:paraId="4D02A8D1" w14:textId="51D4118B" w:rsidR="00510CCF" w:rsidRPr="00B67A07" w:rsidRDefault="00A61BB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1</w:t>
            </w:r>
            <w:r w:rsidR="000C6F5B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136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500E7CD8" w14:textId="77777777" w:rsidR="00377910" w:rsidRPr="00AD1225" w:rsidRDefault="00377910" w:rsidP="00D21A8C">
      <w:pPr>
        <w:jc w:val="center"/>
        <w:rPr>
          <w:rFonts w:asciiTheme="minorHAnsi" w:hAnsiTheme="minorHAnsi" w:cstheme="minorHAnsi"/>
        </w:rPr>
      </w:pPr>
    </w:p>
    <w:p w14:paraId="56D858FD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44DAB8AD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15EBABBA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0D27C11C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49280E09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20AF5852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01DC0E98" w14:textId="77777777"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14:paraId="7242BD33" w14:textId="77777777" w:rsidR="00FA4B84" w:rsidRPr="00AD1225" w:rsidRDefault="00FA4B84" w:rsidP="00D21A8C">
      <w:pPr>
        <w:jc w:val="center"/>
        <w:rPr>
          <w:rFonts w:asciiTheme="minorHAnsi" w:hAnsiTheme="minorHAnsi" w:cstheme="minorHAnsi"/>
        </w:rPr>
      </w:pPr>
    </w:p>
    <w:p w14:paraId="6C848CC7" w14:textId="77777777" w:rsidR="006547CA" w:rsidRPr="00AD1225" w:rsidRDefault="006547CA" w:rsidP="00D21A8C">
      <w:pPr>
        <w:jc w:val="center"/>
        <w:rPr>
          <w:rFonts w:asciiTheme="minorHAnsi" w:hAnsiTheme="minorHAnsi" w:cstheme="minorHAnsi"/>
        </w:rPr>
      </w:pPr>
    </w:p>
    <w:p w14:paraId="1A4F2250" w14:textId="5C348BC3" w:rsidR="00D21A8C" w:rsidRPr="00C408FF" w:rsidRDefault="00D21A8C" w:rsidP="006547CA">
      <w:pPr>
        <w:jc w:val="center"/>
        <w:rPr>
          <w:rFonts w:asciiTheme="minorHAnsi" w:hAnsiTheme="minorHAnsi" w:cstheme="minorHAnsi"/>
          <w:sz w:val="20"/>
        </w:rPr>
      </w:pPr>
      <w:r w:rsidRPr="00C408FF">
        <w:rPr>
          <w:rFonts w:asciiTheme="minorHAnsi" w:hAnsiTheme="minorHAnsi" w:cstheme="minorHAnsi"/>
          <w:sz w:val="20"/>
        </w:rPr>
        <w:t>Gráfica 1.</w:t>
      </w:r>
      <w:r w:rsidR="006547CA" w:rsidRPr="00C408FF">
        <w:rPr>
          <w:rFonts w:asciiTheme="minorHAnsi" w:hAnsiTheme="minorHAnsi" w:cstheme="minorHAnsi"/>
          <w:sz w:val="20"/>
        </w:rPr>
        <w:t xml:space="preserve"> </w:t>
      </w:r>
      <w:r w:rsidRPr="00C408FF">
        <w:rPr>
          <w:rFonts w:asciiTheme="minorHAnsi" w:hAnsiTheme="minorHAnsi" w:cstheme="minorHAnsi"/>
          <w:sz w:val="20"/>
        </w:rPr>
        <w:t>Resultados del proceso de verificación y requerimiento</w:t>
      </w:r>
    </w:p>
    <w:p w14:paraId="68E42177" w14:textId="2E2F9CCC" w:rsidR="0051642D" w:rsidRPr="00AD1225" w:rsidRDefault="008E0294" w:rsidP="00377910">
      <w:pPr>
        <w:jc w:val="center"/>
        <w:rPr>
          <w:rFonts w:asciiTheme="minorHAnsi" w:hAnsiTheme="minorHAnsi" w:cstheme="minorHAnsi"/>
        </w:rPr>
      </w:pPr>
      <w:r w:rsidRPr="00C408FF">
        <w:rPr>
          <w:rFonts w:asciiTheme="minorHAnsi" w:hAnsiTheme="minorHAnsi" w:cstheme="minorHAnsi"/>
          <w:noProof/>
          <w:sz w:val="20"/>
          <w:lang w:eastAsia="es-MX"/>
        </w:rPr>
        <w:drawing>
          <wp:anchor distT="0" distB="0" distL="114300" distR="114300" simplePos="0" relativeHeight="251658240" behindDoc="1" locked="0" layoutInCell="1" allowOverlap="1" wp14:anchorId="06C4C369" wp14:editId="26FA2F98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4572000" cy="27432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8C" w:rsidRPr="00C408FF">
        <w:rPr>
          <w:rFonts w:asciiTheme="minorHAnsi" w:hAnsiTheme="minorHAnsi" w:cstheme="minorHAnsi"/>
          <w:sz w:val="20"/>
        </w:rPr>
        <w:t>d</w:t>
      </w:r>
      <w:r w:rsidR="006547CA" w:rsidRPr="00C408FF">
        <w:rPr>
          <w:rFonts w:asciiTheme="minorHAnsi" w:hAnsiTheme="minorHAnsi" w:cstheme="minorHAnsi"/>
          <w:sz w:val="20"/>
        </w:rPr>
        <w:t xml:space="preserve">e promocionales no transmitidos </w:t>
      </w:r>
    </w:p>
    <w:p w14:paraId="12E4BA3C" w14:textId="2F2C95CC" w:rsidR="00377910" w:rsidRPr="00AD1225" w:rsidRDefault="00377910" w:rsidP="00377910">
      <w:pPr>
        <w:jc w:val="center"/>
        <w:rPr>
          <w:rFonts w:asciiTheme="minorHAnsi" w:hAnsiTheme="minorHAnsi" w:cstheme="minorHAnsi"/>
        </w:rPr>
      </w:pPr>
    </w:p>
    <w:p w14:paraId="23D31E58" w14:textId="26ECA02D" w:rsidR="00D21A8C" w:rsidRPr="00AD1225" w:rsidRDefault="00674A47" w:rsidP="00674A47">
      <w:pPr>
        <w:tabs>
          <w:tab w:val="left" w:pos="3490"/>
        </w:tabs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ab/>
      </w:r>
    </w:p>
    <w:p w14:paraId="1AF06A12" w14:textId="288056DC" w:rsidR="004B13A2" w:rsidRPr="00AD1225" w:rsidRDefault="00C065C0" w:rsidP="00C065C0">
      <w:pPr>
        <w:tabs>
          <w:tab w:val="left" w:pos="1189"/>
          <w:tab w:val="left" w:pos="1309"/>
          <w:tab w:val="left" w:pos="1767"/>
        </w:tabs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ab/>
      </w:r>
    </w:p>
    <w:p w14:paraId="1421EADD" w14:textId="7CDDF7A1" w:rsidR="004B13A2" w:rsidRPr="00AD1225" w:rsidRDefault="005F5D9B" w:rsidP="005F5D9B">
      <w:pPr>
        <w:tabs>
          <w:tab w:val="left" w:pos="13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43BEE35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3A2E63DC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20B9CB76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12BF2DDC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4B4F090B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321AC6B6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4845F42E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3EB56E2A" w14:textId="77777777" w:rsidR="004B13A2" w:rsidRPr="00AD1225" w:rsidRDefault="004B13A2" w:rsidP="002C4097">
      <w:pPr>
        <w:jc w:val="center"/>
        <w:rPr>
          <w:rFonts w:asciiTheme="minorHAnsi" w:hAnsiTheme="minorHAnsi" w:cstheme="minorHAnsi"/>
        </w:rPr>
      </w:pPr>
    </w:p>
    <w:p w14:paraId="515018D9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08D623A3" w14:textId="77777777" w:rsidR="004B13A2" w:rsidRPr="00AD1225" w:rsidRDefault="004B13A2" w:rsidP="00377910">
      <w:pPr>
        <w:rPr>
          <w:rFonts w:asciiTheme="minorHAnsi" w:hAnsiTheme="minorHAnsi" w:cstheme="minorHAnsi"/>
        </w:rPr>
      </w:pPr>
    </w:p>
    <w:p w14:paraId="2092E502" w14:textId="19209E15" w:rsidR="004B13A2" w:rsidRPr="00AD1225" w:rsidRDefault="004B13A2" w:rsidP="00377910">
      <w:pPr>
        <w:rPr>
          <w:rFonts w:asciiTheme="minorHAnsi" w:hAnsiTheme="minorHAnsi" w:cstheme="minorHAnsi"/>
        </w:rPr>
      </w:pPr>
    </w:p>
    <w:p w14:paraId="753FDE6C" w14:textId="6A625652" w:rsidR="00CE0880" w:rsidRPr="00AD1225" w:rsidRDefault="00FA4B84" w:rsidP="00B02732">
      <w:pPr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Resumen</w:t>
      </w:r>
    </w:p>
    <w:p w14:paraId="2E44C7E0" w14:textId="77777777" w:rsidR="00CE0880" w:rsidRPr="00AD1225" w:rsidRDefault="00CE0880" w:rsidP="006408AB">
      <w:pPr>
        <w:pStyle w:val="Default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4B2EB" w14:textId="64D21862" w:rsidR="00510CCF" w:rsidRPr="00C408FF" w:rsidRDefault="00510CCF" w:rsidP="004E6FB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eastAsia="es-MX"/>
        </w:rPr>
      </w:pPr>
      <w:r w:rsidRPr="00C408FF">
        <w:rPr>
          <w:rFonts w:asciiTheme="minorHAnsi" w:hAnsiTheme="minorHAnsi" w:cstheme="minorHAnsi"/>
          <w:bCs/>
          <w:sz w:val="22"/>
          <w:lang w:eastAsia="es-MX"/>
        </w:rPr>
        <w:t xml:space="preserve">El cumplimiento </w:t>
      </w:r>
      <w:r w:rsidR="00E74132" w:rsidRPr="00C408FF">
        <w:rPr>
          <w:rFonts w:asciiTheme="minorHAnsi" w:hAnsiTheme="minorHAnsi" w:cstheme="minorHAnsi"/>
          <w:bCs/>
          <w:sz w:val="22"/>
          <w:lang w:eastAsia="es-MX"/>
        </w:rPr>
        <w:t xml:space="preserve">general </w:t>
      </w:r>
      <w:r w:rsidR="006547CA" w:rsidRPr="00C408FF">
        <w:rPr>
          <w:rFonts w:asciiTheme="minorHAnsi" w:hAnsiTheme="minorHAnsi" w:cstheme="minorHAnsi"/>
          <w:bCs/>
          <w:sz w:val="22"/>
          <w:lang w:eastAsia="es-MX"/>
        </w:rPr>
        <w:t>fue de</w:t>
      </w:r>
      <w:r w:rsidRPr="00C408FF">
        <w:rPr>
          <w:rFonts w:asciiTheme="minorHAnsi" w:hAnsiTheme="minorHAnsi" w:cstheme="minorHAnsi"/>
          <w:bCs/>
          <w:sz w:val="22"/>
          <w:lang w:eastAsia="es-MX"/>
        </w:rPr>
        <w:t xml:space="preserve"> </w:t>
      </w:r>
      <w:r w:rsidR="00C67CB5" w:rsidRPr="00C408FF">
        <w:rPr>
          <w:rFonts w:asciiTheme="minorHAnsi" w:hAnsiTheme="minorHAnsi" w:cstheme="minorHAnsi"/>
          <w:bCs/>
          <w:sz w:val="22"/>
          <w:lang w:eastAsia="es-MX"/>
        </w:rPr>
        <w:t>99.</w:t>
      </w:r>
      <w:r w:rsidR="009800FF">
        <w:rPr>
          <w:rFonts w:asciiTheme="minorHAnsi" w:hAnsiTheme="minorHAnsi" w:cstheme="minorHAnsi"/>
          <w:bCs/>
          <w:sz w:val="22"/>
          <w:lang w:eastAsia="es-MX"/>
        </w:rPr>
        <w:t>03</w:t>
      </w:r>
      <w:r w:rsidRPr="00C408FF">
        <w:rPr>
          <w:rFonts w:asciiTheme="minorHAnsi" w:hAnsiTheme="minorHAnsi" w:cstheme="minorHAnsi"/>
          <w:bCs/>
          <w:sz w:val="22"/>
          <w:lang w:eastAsia="es-MX"/>
        </w:rPr>
        <w:t>%.</w:t>
      </w:r>
      <w:r w:rsidRPr="00C408FF">
        <w:rPr>
          <w:rFonts w:asciiTheme="minorHAnsi" w:hAnsiTheme="minorHAnsi" w:cstheme="minorHAnsi"/>
          <w:sz w:val="22"/>
          <w:lang w:eastAsia="es-MX"/>
        </w:rPr>
        <w:t xml:space="preserve"> </w:t>
      </w:r>
    </w:p>
    <w:p w14:paraId="7240B357" w14:textId="3CCA1C8B" w:rsidR="00510CCF" w:rsidRPr="00C408FF" w:rsidRDefault="00E74132" w:rsidP="004E6FB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eastAsia="es-MX"/>
        </w:rPr>
      </w:pPr>
      <w:r w:rsidRPr="00C408FF">
        <w:rPr>
          <w:rFonts w:asciiTheme="minorHAnsi" w:hAnsiTheme="minorHAnsi" w:cstheme="minorHAnsi"/>
          <w:bCs/>
          <w:sz w:val="22"/>
          <w:lang w:eastAsia="es-MX"/>
        </w:rPr>
        <w:t>El cumplimiento</w:t>
      </w:r>
      <w:r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ara los</w:t>
      </w:r>
      <w:r w:rsidR="00674A47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partidos políticos nacionales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,</w:t>
      </w:r>
      <w:r w:rsidR="00C065C0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locales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, coaliciones y candidatos independientes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fue de </w:t>
      </w:r>
      <w:r w:rsidR="00BF2278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9</w:t>
      </w:r>
      <w:r w:rsidR="00C67CB5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9.</w:t>
      </w:r>
      <w:r w:rsid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02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%.</w:t>
      </w:r>
    </w:p>
    <w:p w14:paraId="372D05DE" w14:textId="766CA91C" w:rsidR="00510CCF" w:rsidRPr="00C408FF" w:rsidRDefault="00E74132" w:rsidP="004E6FB4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eastAsia="es-MX"/>
        </w:rPr>
      </w:pPr>
      <w:r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S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e registraron </w:t>
      </w:r>
      <w:r w:rsid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53,264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promocionales</w:t>
      </w:r>
      <w:r w:rsidR="006547CA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no transmitidos, de los cuales</w:t>
      </w:r>
      <w:r w:rsidR="00A41C8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9800FF" w:rsidRP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7</w:t>
      </w:r>
      <w:r w:rsid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,</w:t>
      </w:r>
      <w:r w:rsidR="009800FF" w:rsidRP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182</w:t>
      </w:r>
      <w:r w:rsidR="00020D18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(</w:t>
      </w:r>
      <w:r w:rsidR="009800FF" w:rsidRPr="009800FF">
        <w:rPr>
          <w:rFonts w:asciiTheme="minorHAnsi" w:hAnsiTheme="minorHAnsi" w:cstheme="minorHAnsi"/>
          <w:bCs/>
          <w:color w:val="000000"/>
          <w:sz w:val="22"/>
          <w:lang w:eastAsia="es-MX"/>
        </w:rPr>
        <w:t>13.48%</w:t>
      </w:r>
      <w:r w:rsidR="00A41C8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) corresponden 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a autoridades electorales y </w:t>
      </w:r>
      <w:r w:rsidR="00715977" w:rsidRPr="00715977">
        <w:rPr>
          <w:rFonts w:asciiTheme="minorHAnsi" w:hAnsiTheme="minorHAnsi" w:cstheme="minorHAnsi"/>
          <w:bCs/>
          <w:color w:val="000000"/>
          <w:sz w:val="22"/>
          <w:lang w:eastAsia="es-MX"/>
        </w:rPr>
        <w:t>46</w:t>
      </w:r>
      <w:r w:rsidR="00715977">
        <w:rPr>
          <w:rFonts w:asciiTheme="minorHAnsi" w:hAnsiTheme="minorHAnsi" w:cstheme="minorHAnsi"/>
          <w:bCs/>
          <w:color w:val="000000"/>
          <w:sz w:val="22"/>
          <w:lang w:eastAsia="es-MX"/>
        </w:rPr>
        <w:t>,082</w:t>
      </w:r>
      <w:r w:rsidR="00020D18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715977">
        <w:rPr>
          <w:rFonts w:asciiTheme="minorHAnsi" w:hAnsiTheme="minorHAnsi" w:cstheme="minorHAnsi"/>
          <w:bCs/>
          <w:color w:val="000000"/>
          <w:sz w:val="22"/>
          <w:lang w:eastAsia="es-MX"/>
        </w:rPr>
        <w:t>(</w:t>
      </w:r>
      <w:r w:rsidR="00715977" w:rsidRPr="00715977">
        <w:rPr>
          <w:rFonts w:asciiTheme="minorHAnsi" w:hAnsiTheme="minorHAnsi" w:cstheme="minorHAnsi"/>
          <w:bCs/>
          <w:color w:val="000000"/>
          <w:sz w:val="22"/>
          <w:lang w:eastAsia="es-MX"/>
        </w:rPr>
        <w:t>86.52%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) a partidos</w:t>
      </w:r>
      <w:r w:rsidR="001F2F7E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715977">
        <w:rPr>
          <w:rFonts w:asciiTheme="minorHAnsi" w:hAnsiTheme="minorHAnsi" w:cstheme="minorHAnsi"/>
          <w:bCs/>
          <w:color w:val="000000"/>
          <w:sz w:val="22"/>
          <w:lang w:eastAsia="es-MX"/>
        </w:rPr>
        <w:t>políticos nacionales,</w:t>
      </w:r>
      <w:r w:rsidR="00C065C0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1F2F7E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locales</w:t>
      </w:r>
      <w:r w:rsidR="00715977">
        <w:rPr>
          <w:rFonts w:asciiTheme="minorHAnsi" w:hAnsiTheme="minorHAnsi" w:cstheme="minorHAnsi"/>
          <w:bCs/>
          <w:color w:val="000000"/>
          <w:sz w:val="22"/>
          <w:lang w:eastAsia="es-MX"/>
        </w:rPr>
        <w:t>, coaliciones y candidatos independientes</w:t>
      </w:r>
      <w:r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.</w:t>
      </w:r>
    </w:p>
    <w:p w14:paraId="5546F9D4" w14:textId="4EB347FB" w:rsidR="00510CCF" w:rsidRPr="00C408FF" w:rsidRDefault="00510CCF" w:rsidP="004E6F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Al cierre del presente informe, 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 xml:space="preserve">se habían recibido avisos de reprogramación voluntaria para </w:t>
      </w:r>
      <w:r w:rsidR="003F0620">
        <w:rPr>
          <w:rFonts w:asciiTheme="minorHAnsi" w:hAnsiTheme="minorHAnsi" w:cstheme="minorHAnsi"/>
          <w:bCs/>
          <w:color w:val="000000"/>
          <w:sz w:val="22"/>
        </w:rPr>
        <w:t>15,950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de los </w:t>
      </w:r>
      <w:r w:rsidR="00715977">
        <w:rPr>
          <w:rFonts w:asciiTheme="minorHAnsi" w:hAnsiTheme="minorHAnsi" w:cstheme="minorHAnsi"/>
          <w:bCs/>
          <w:color w:val="000000"/>
          <w:sz w:val="22"/>
        </w:rPr>
        <w:t>53,264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>mensajes no transmitidos. S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e registraron requerimientos elaborados por la Dirección Ejecutiva de Prerrogativas y Partidos Políticos y por las </w:t>
      </w:r>
      <w:r w:rsidR="00371CEC" w:rsidRPr="00C408FF">
        <w:rPr>
          <w:rFonts w:asciiTheme="minorHAnsi" w:hAnsiTheme="minorHAnsi" w:cstheme="minorHAnsi"/>
          <w:bCs/>
          <w:color w:val="000000"/>
          <w:sz w:val="22"/>
        </w:rPr>
        <w:t>Juntas L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ocales </w:t>
      </w:r>
      <w:r w:rsidR="00371CEC" w:rsidRPr="00C408FF">
        <w:rPr>
          <w:rFonts w:asciiTheme="minorHAnsi" w:hAnsiTheme="minorHAnsi" w:cstheme="minorHAnsi"/>
          <w:bCs/>
          <w:color w:val="000000"/>
          <w:sz w:val="22"/>
        </w:rPr>
        <w:t>E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 xml:space="preserve">jecutivas de </w:t>
      </w:r>
      <w:r w:rsidR="00E74132" w:rsidRPr="00516636">
        <w:rPr>
          <w:rFonts w:asciiTheme="minorHAnsi" w:hAnsiTheme="minorHAnsi" w:cstheme="minorHAnsi"/>
          <w:bCs/>
          <w:color w:val="000000"/>
          <w:sz w:val="22"/>
        </w:rPr>
        <w:t xml:space="preserve">otros </w:t>
      </w:r>
      <w:r w:rsidR="00FE3ACB">
        <w:rPr>
          <w:rFonts w:asciiTheme="minorHAnsi" w:hAnsiTheme="minorHAnsi" w:cstheme="minorHAnsi"/>
          <w:bCs/>
          <w:color w:val="000000"/>
          <w:sz w:val="22"/>
        </w:rPr>
        <w:t>39,821</w:t>
      </w:r>
      <w:r w:rsidR="00DD642C">
        <w:rPr>
          <w:rFonts w:asciiTheme="minorHAnsi" w:hAnsiTheme="minorHAnsi" w:cstheme="minorHAnsi"/>
          <w:bCs/>
          <w:color w:val="000000"/>
          <w:sz w:val="22"/>
        </w:rPr>
        <w:t xml:space="preserve"> mensajes</w:t>
      </w:r>
      <w:r w:rsidRPr="00C408FF">
        <w:rPr>
          <w:rFonts w:asciiTheme="minorHAnsi" w:hAnsiTheme="minorHAnsi" w:cstheme="minorHAnsi"/>
          <w:bCs/>
          <w:color w:val="000000"/>
          <w:sz w:val="22"/>
          <w:vertAlign w:val="superscript"/>
        </w:rPr>
        <w:footnoteReference w:id="5"/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. </w:t>
      </w:r>
    </w:p>
    <w:p w14:paraId="1EEB0E3D" w14:textId="69CE0142" w:rsidR="00510CCF" w:rsidRPr="00C408FF" w:rsidRDefault="00510CCF" w:rsidP="004E6F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De los </w:t>
      </w:r>
      <w:r w:rsidR="00715977">
        <w:rPr>
          <w:rFonts w:asciiTheme="minorHAnsi" w:hAnsiTheme="minorHAnsi" w:cstheme="minorHAnsi"/>
          <w:bCs/>
          <w:color w:val="000000"/>
          <w:sz w:val="22"/>
        </w:rPr>
        <w:t>46,082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promocionales no transmitidos correspondientes a </w:t>
      </w:r>
      <w:r w:rsidR="000A093F" w:rsidRPr="00C408FF">
        <w:rPr>
          <w:rFonts w:asciiTheme="minorHAnsi" w:hAnsiTheme="minorHAnsi" w:cstheme="minorHAnsi"/>
          <w:bCs/>
          <w:color w:val="000000"/>
          <w:sz w:val="22"/>
        </w:rPr>
        <w:t xml:space="preserve">partidos políticos nacionales,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>locales</w:t>
      </w:r>
      <w:r w:rsidR="00DD642C">
        <w:rPr>
          <w:rFonts w:asciiTheme="minorHAnsi" w:hAnsiTheme="minorHAnsi" w:cstheme="minorHAnsi"/>
          <w:bCs/>
          <w:color w:val="000000"/>
          <w:sz w:val="22"/>
        </w:rPr>
        <w:t>,</w:t>
      </w:r>
      <w:r w:rsidR="000A093F" w:rsidRPr="00C408FF">
        <w:rPr>
          <w:rFonts w:asciiTheme="minorHAnsi" w:hAnsiTheme="minorHAnsi" w:cstheme="minorHAnsi"/>
          <w:bCs/>
          <w:color w:val="000000"/>
          <w:sz w:val="22"/>
        </w:rPr>
        <w:t xml:space="preserve"> coaliciones</w:t>
      </w:r>
      <w:r w:rsidR="00DD642C">
        <w:rPr>
          <w:rFonts w:asciiTheme="minorHAnsi" w:hAnsiTheme="minorHAnsi" w:cstheme="minorHAnsi"/>
          <w:bCs/>
          <w:color w:val="000000"/>
          <w:sz w:val="22"/>
        </w:rPr>
        <w:t xml:space="preserve"> y candidatos independientes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, se recibieron avisos de reprogramación voluntaria 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>por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3F0620">
        <w:rPr>
          <w:rFonts w:asciiTheme="minorHAnsi" w:hAnsiTheme="minorHAnsi" w:cstheme="minorHAnsi"/>
          <w:bCs/>
          <w:color w:val="000000"/>
          <w:sz w:val="22"/>
        </w:rPr>
        <w:t>13,649</w:t>
      </w:r>
      <w:r w:rsidR="00F64C46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mensajes y se realizaron requerimientos de </w:t>
      </w:r>
      <w:r w:rsidR="00FE3ACB">
        <w:rPr>
          <w:rFonts w:asciiTheme="minorHAnsi" w:hAnsiTheme="minorHAnsi" w:cstheme="minorHAnsi"/>
          <w:bCs/>
          <w:color w:val="000000"/>
          <w:sz w:val="22"/>
        </w:rPr>
        <w:t>34,519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promocionales.</w:t>
      </w:r>
    </w:p>
    <w:p w14:paraId="3A8DF3EE" w14:textId="44A34040" w:rsidR="00510CCF" w:rsidRPr="00C408FF" w:rsidRDefault="00510CCF" w:rsidP="004E6F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Adicionalmente, se </w:t>
      </w:r>
      <w:r w:rsidRPr="00AC3387">
        <w:rPr>
          <w:rFonts w:asciiTheme="minorHAnsi" w:hAnsiTheme="minorHAnsi" w:cstheme="minorHAnsi"/>
          <w:bCs/>
          <w:color w:val="000000"/>
          <w:sz w:val="22"/>
        </w:rPr>
        <w:t xml:space="preserve">transmitieron </w:t>
      </w:r>
      <w:r w:rsidR="00184E74">
        <w:rPr>
          <w:rFonts w:asciiTheme="minorHAnsi" w:hAnsiTheme="minorHAnsi" w:cstheme="minorHAnsi"/>
          <w:bCs/>
          <w:color w:val="000000"/>
          <w:sz w:val="22"/>
        </w:rPr>
        <w:t>23,152</w:t>
      </w:r>
      <w:r w:rsidR="00905F71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mensajes excedentes a la pauta ordenada. Del total, </w:t>
      </w:r>
      <w:r w:rsidR="00184E74">
        <w:rPr>
          <w:rFonts w:asciiTheme="minorHAnsi" w:hAnsiTheme="minorHAnsi" w:cstheme="minorHAnsi"/>
          <w:bCs/>
          <w:color w:val="000000"/>
          <w:sz w:val="22"/>
        </w:rPr>
        <w:t>5,263</w:t>
      </w:r>
      <w:r w:rsidR="00020D18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184E74">
        <w:rPr>
          <w:rFonts w:asciiTheme="minorHAnsi" w:hAnsiTheme="minorHAnsi" w:cstheme="minorHAnsi"/>
          <w:bCs/>
          <w:color w:val="000000"/>
          <w:sz w:val="22"/>
        </w:rPr>
        <w:t>(</w:t>
      </w:r>
      <w:r w:rsidR="00184E74" w:rsidRPr="00184E74">
        <w:rPr>
          <w:rFonts w:asciiTheme="minorHAnsi" w:hAnsiTheme="minorHAnsi" w:cstheme="minorHAnsi"/>
          <w:bCs/>
          <w:color w:val="000000"/>
          <w:sz w:val="22"/>
        </w:rPr>
        <w:t>22.73%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) corresponden a autoridades electorales y </w:t>
      </w:r>
      <w:r w:rsidR="00184E74">
        <w:rPr>
          <w:rFonts w:asciiTheme="minorHAnsi" w:hAnsiTheme="minorHAnsi" w:cstheme="minorHAnsi"/>
          <w:bCs/>
          <w:color w:val="000000"/>
          <w:sz w:val="22"/>
        </w:rPr>
        <w:t>17,889</w:t>
      </w:r>
      <w:r w:rsidR="00020D18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184E74">
        <w:rPr>
          <w:rFonts w:asciiTheme="minorHAnsi" w:hAnsiTheme="minorHAnsi" w:cstheme="minorHAnsi"/>
          <w:bCs/>
          <w:color w:val="000000"/>
          <w:sz w:val="22"/>
        </w:rPr>
        <w:t>(</w:t>
      </w:r>
      <w:r w:rsidR="00184E74" w:rsidRPr="00184E74">
        <w:rPr>
          <w:rFonts w:asciiTheme="minorHAnsi" w:hAnsiTheme="minorHAnsi" w:cstheme="minorHAnsi"/>
          <w:bCs/>
          <w:color w:val="000000"/>
          <w:sz w:val="22"/>
        </w:rPr>
        <w:t>77.27%</w:t>
      </w:r>
      <w:r w:rsidR="00DE11B0" w:rsidRPr="00C408FF">
        <w:rPr>
          <w:rFonts w:asciiTheme="minorHAnsi" w:hAnsiTheme="minorHAnsi" w:cstheme="minorHAnsi"/>
          <w:bCs/>
          <w:color w:val="000000"/>
          <w:sz w:val="22"/>
        </w:rPr>
        <w:t xml:space="preserve">)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>a</w:t>
      </w:r>
      <w:r w:rsidR="00184E74">
        <w:rPr>
          <w:rFonts w:asciiTheme="minorHAnsi" w:hAnsiTheme="minorHAnsi" w:cstheme="minorHAnsi"/>
          <w:bCs/>
          <w:color w:val="000000"/>
          <w:sz w:val="22"/>
        </w:rPr>
        <w:t xml:space="preserve"> partidos políticos nacionales,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locales</w:t>
      </w:r>
      <w:r w:rsidR="00184E74">
        <w:rPr>
          <w:rFonts w:asciiTheme="minorHAnsi" w:hAnsiTheme="minorHAnsi" w:cstheme="minorHAnsi"/>
          <w:bCs/>
          <w:color w:val="000000"/>
          <w:sz w:val="22"/>
        </w:rPr>
        <w:t>,</w:t>
      </w:r>
      <w:r w:rsidR="00184E74" w:rsidRPr="00184E74">
        <w:t xml:space="preserve"> </w:t>
      </w:r>
      <w:r w:rsidR="00184E74" w:rsidRPr="00184E74">
        <w:rPr>
          <w:rFonts w:asciiTheme="minorHAnsi" w:hAnsiTheme="minorHAnsi" w:cstheme="minorHAnsi"/>
          <w:bCs/>
          <w:color w:val="000000"/>
          <w:sz w:val="22"/>
        </w:rPr>
        <w:t>coaliciones y candidatos independientes</w:t>
      </w:r>
      <w:r w:rsidRPr="00C408FF">
        <w:rPr>
          <w:rFonts w:asciiTheme="minorHAnsi" w:hAnsiTheme="minorHAnsi" w:cstheme="minorHAnsi"/>
          <w:bCs/>
          <w:color w:val="000000"/>
          <w:sz w:val="22"/>
        </w:rPr>
        <w:t>.</w:t>
      </w:r>
    </w:p>
    <w:p w14:paraId="72D3CD05" w14:textId="67CD0776" w:rsidR="00510CCF" w:rsidRPr="00C408FF" w:rsidRDefault="00E74132" w:rsidP="004E6F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Respecto de </w:t>
      </w:r>
      <w:r w:rsidR="00510CCF" w:rsidRPr="00C408FF">
        <w:rPr>
          <w:rFonts w:asciiTheme="minorHAnsi" w:hAnsiTheme="minorHAnsi" w:cstheme="minorHAnsi"/>
          <w:bCs/>
          <w:color w:val="000000"/>
          <w:sz w:val="22"/>
        </w:rPr>
        <w:t>las emisoras que presentaron niveles de cumplimiento similares o menores al 80% en los informes de monitoreo presentados durante e</w:t>
      </w:r>
      <w:r w:rsidR="00294FE5" w:rsidRPr="00C408FF">
        <w:rPr>
          <w:rFonts w:asciiTheme="minorHAnsi" w:hAnsiTheme="minorHAnsi" w:cstheme="minorHAnsi"/>
          <w:bCs/>
          <w:color w:val="000000"/>
          <w:sz w:val="22"/>
        </w:rPr>
        <w:t xml:space="preserve">ste periodo </w:t>
      </w:r>
      <w:r w:rsidR="0094224D" w:rsidRPr="00C408FF">
        <w:rPr>
          <w:rFonts w:asciiTheme="minorHAnsi" w:hAnsiTheme="minorHAnsi" w:cstheme="minorHAnsi"/>
          <w:bCs/>
          <w:color w:val="000000"/>
          <w:sz w:val="22"/>
        </w:rPr>
        <w:t xml:space="preserve">(del </w:t>
      </w:r>
      <w:r w:rsidR="00715977">
        <w:rPr>
          <w:rFonts w:asciiTheme="minorHAnsi" w:hAnsiTheme="minorHAnsi" w:cstheme="minorHAnsi"/>
          <w:bCs/>
          <w:color w:val="000000"/>
          <w:sz w:val="22"/>
        </w:rPr>
        <w:t>11</w:t>
      </w:r>
      <w:r w:rsidR="00AD7BC1">
        <w:rPr>
          <w:rFonts w:asciiTheme="minorHAnsi" w:hAnsiTheme="minorHAnsi" w:cstheme="minorHAnsi"/>
          <w:bCs/>
          <w:color w:val="000000"/>
          <w:sz w:val="22"/>
        </w:rPr>
        <w:t xml:space="preserve"> de abril</w:t>
      </w:r>
      <w:r w:rsidR="00C065C0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715977">
        <w:rPr>
          <w:rFonts w:asciiTheme="minorHAnsi" w:hAnsiTheme="minorHAnsi" w:cstheme="minorHAnsi"/>
          <w:bCs/>
          <w:color w:val="000000"/>
          <w:sz w:val="22"/>
        </w:rPr>
        <w:t xml:space="preserve">al 15 de mayo </w:t>
      </w:r>
      <w:r w:rsidR="00C67CB5" w:rsidRPr="00C408FF">
        <w:rPr>
          <w:rFonts w:asciiTheme="minorHAnsi" w:hAnsiTheme="minorHAnsi" w:cstheme="minorHAnsi"/>
          <w:bCs/>
          <w:color w:val="000000"/>
          <w:sz w:val="22"/>
        </w:rPr>
        <w:t>de 2018</w:t>
      </w:r>
      <w:r w:rsidR="00510CCF" w:rsidRPr="00C408FF">
        <w:rPr>
          <w:rFonts w:asciiTheme="minorHAnsi" w:hAnsiTheme="minorHAnsi" w:cstheme="minorHAnsi"/>
          <w:bCs/>
          <w:color w:val="000000"/>
          <w:sz w:val="22"/>
        </w:rPr>
        <w:t xml:space="preserve">) se </w:t>
      </w:r>
      <w:r w:rsidR="00AD1225" w:rsidRPr="00C408FF">
        <w:rPr>
          <w:rFonts w:asciiTheme="minorHAnsi" w:hAnsiTheme="minorHAnsi" w:cstheme="minorHAnsi"/>
          <w:bCs/>
          <w:color w:val="000000"/>
          <w:sz w:val="22"/>
        </w:rPr>
        <w:t>incluyen en el apartado 3.</w:t>
      </w:r>
    </w:p>
    <w:p w14:paraId="426D37AC" w14:textId="77777777" w:rsidR="00446074" w:rsidRPr="00AD1225" w:rsidRDefault="00446074" w:rsidP="0044607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000000"/>
        </w:rPr>
      </w:pPr>
    </w:p>
    <w:p w14:paraId="72FD88E3" w14:textId="77777777" w:rsidR="00E449EC" w:rsidRPr="00AD1225" w:rsidRDefault="00E449EC" w:rsidP="0044607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000000"/>
        </w:rPr>
      </w:pPr>
    </w:p>
    <w:p w14:paraId="082F8DB1" w14:textId="353FEB10" w:rsidR="00386A90" w:rsidRPr="00AD1225" w:rsidRDefault="00650866" w:rsidP="00650866">
      <w:pPr>
        <w:pStyle w:val="Default"/>
        <w:jc w:val="both"/>
        <w:outlineLvl w:val="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b. Reprogramaciones: voluntarias y </w:t>
      </w:r>
      <w:r w:rsidR="00F917A3" w:rsidRPr="00AD1225">
        <w:rPr>
          <w:rFonts w:asciiTheme="minorHAnsi" w:hAnsiTheme="minorHAnsi" w:cstheme="minorHAnsi"/>
          <w:b/>
        </w:rPr>
        <w:t>derivadas de</w:t>
      </w:r>
      <w:r w:rsidR="00E74132" w:rsidRPr="00AD1225">
        <w:rPr>
          <w:rFonts w:asciiTheme="minorHAnsi" w:hAnsiTheme="minorHAnsi" w:cstheme="minorHAnsi"/>
          <w:b/>
        </w:rPr>
        <w:t xml:space="preserve"> requerimientos</w:t>
      </w:r>
    </w:p>
    <w:p w14:paraId="235B69F0" w14:textId="77777777" w:rsidR="00650866" w:rsidRPr="00AD1225" w:rsidRDefault="00650866" w:rsidP="004D1B1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04FBDD3B" w14:textId="77777777" w:rsidR="00CE0880" w:rsidRPr="00AD1225" w:rsidRDefault="00CE0880" w:rsidP="004D1B1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b/>
          <w:i/>
          <w:color w:val="auto"/>
          <w:sz w:val="22"/>
          <w:szCs w:val="22"/>
        </w:rPr>
        <w:t>Reprogramaciones voluntarias</w:t>
      </w:r>
    </w:p>
    <w:p w14:paraId="4D62C705" w14:textId="77777777" w:rsidR="00B54FAA" w:rsidRPr="00AD1225" w:rsidRDefault="00B54FAA" w:rsidP="004D1B1D">
      <w:pPr>
        <w:pStyle w:val="Default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</w:rPr>
      </w:pPr>
    </w:p>
    <w:p w14:paraId="6179F98F" w14:textId="46C9DE88" w:rsidR="004D1B1D" w:rsidRPr="00AD1225" w:rsidRDefault="004D1B1D" w:rsidP="00AB67BB">
      <w:pPr>
        <w:pStyle w:val="Default"/>
        <w:spacing w:after="120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Durante el periodo que se informa se </w:t>
      </w:r>
      <w:r w:rsidR="00C266B1" w:rsidRPr="00AD1225">
        <w:rPr>
          <w:rFonts w:asciiTheme="minorHAnsi" w:hAnsiTheme="minorHAnsi" w:cstheme="minorHAnsi"/>
          <w:color w:val="auto"/>
          <w:sz w:val="22"/>
          <w:szCs w:val="22"/>
        </w:rPr>
        <w:t>recibieron</w:t>
      </w:r>
      <w:r w:rsidR="00F917A3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avisos</w:t>
      </w: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C266B1" w:rsidRPr="00AD1225">
        <w:rPr>
          <w:rFonts w:asciiTheme="minorHAnsi" w:hAnsiTheme="minorHAnsi" w:cstheme="minorHAnsi"/>
          <w:color w:val="auto"/>
          <w:sz w:val="22"/>
          <w:szCs w:val="22"/>
        </w:rPr>
        <w:t>ara reprogramar voluntariamente</w:t>
      </w: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0620">
        <w:rPr>
          <w:rFonts w:asciiTheme="minorHAnsi" w:hAnsiTheme="minorHAnsi" w:cstheme="minorHAnsi"/>
          <w:color w:val="auto"/>
          <w:sz w:val="22"/>
          <w:szCs w:val="22"/>
        </w:rPr>
        <w:t>15,950</w:t>
      </w:r>
      <w:r w:rsidR="00060833" w:rsidRPr="00AD12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66B1" w:rsidRPr="00AD1225">
        <w:rPr>
          <w:rFonts w:asciiTheme="minorHAnsi" w:hAnsiTheme="minorHAnsi" w:cstheme="minorHAnsi"/>
          <w:color w:val="auto"/>
          <w:sz w:val="22"/>
          <w:szCs w:val="22"/>
        </w:rPr>
        <w:t>promocionales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. Se transmitieron </w:t>
      </w:r>
      <w:r w:rsidR="00AD7BC1">
        <w:rPr>
          <w:rFonts w:asciiTheme="minorHAnsi" w:hAnsiTheme="minorHAnsi" w:cstheme="minorHAnsi"/>
          <w:color w:val="auto"/>
          <w:sz w:val="22"/>
          <w:szCs w:val="22"/>
        </w:rPr>
        <w:t>9,</w:t>
      </w:r>
      <w:r w:rsidR="003F0620">
        <w:rPr>
          <w:rFonts w:asciiTheme="minorHAnsi" w:hAnsiTheme="minorHAnsi" w:cstheme="minorHAnsi"/>
          <w:color w:val="auto"/>
          <w:sz w:val="22"/>
          <w:szCs w:val="22"/>
        </w:rPr>
        <w:t>182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3F0620">
        <w:rPr>
          <w:rFonts w:asciiTheme="minorHAnsi" w:hAnsiTheme="minorHAnsi" w:cstheme="minorHAnsi"/>
          <w:color w:val="auto"/>
          <w:sz w:val="22"/>
          <w:szCs w:val="22"/>
        </w:rPr>
        <w:t>57.57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%). </w:t>
      </w:r>
    </w:p>
    <w:p w14:paraId="1F67CEA0" w14:textId="742F2A4A" w:rsidR="00E430C5" w:rsidRPr="00AD1225" w:rsidRDefault="00AB67BB" w:rsidP="00AB67BB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761"/>
        <w:gridCol w:w="1423"/>
      </w:tblGrid>
      <w:tr w:rsidR="003A23A9" w:rsidRPr="00AD1225" w14:paraId="03E18CF1" w14:textId="77777777" w:rsidTr="005F7C59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14:paraId="22224BE2" w14:textId="77777777" w:rsidR="003A23A9" w:rsidRPr="00AD1225" w:rsidRDefault="003A23A9" w:rsidP="003A23A9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14:paraId="18C5CF4E" w14:textId="77777777" w:rsidR="003A23A9" w:rsidRPr="00AD1225" w:rsidRDefault="003A23A9" w:rsidP="003A23A9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14:paraId="77AEB1A2" w14:textId="77777777" w:rsidR="003A23A9" w:rsidRPr="00AD1225" w:rsidRDefault="003A23A9" w:rsidP="00E138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="00E138B6"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</w:tr>
      <w:tr w:rsidR="003F0620" w:rsidRPr="00AD1225" w14:paraId="7125A3D0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7EE89B0A" w14:textId="3942A579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D641" w14:textId="153EBAA6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2,411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4CC3" w14:textId="228B37F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1,336</w:t>
            </w:r>
          </w:p>
        </w:tc>
      </w:tr>
      <w:tr w:rsidR="003F0620" w:rsidRPr="00AD1225" w14:paraId="534C5A23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4C0A4DA2" w14:textId="4F5807DF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2F6C" w14:textId="51EFBBE7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3,081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778" w14:textId="7508625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1,702</w:t>
            </w:r>
          </w:p>
        </w:tc>
      </w:tr>
      <w:tr w:rsidR="003F0620" w:rsidRPr="00AD1225" w14:paraId="5D150752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332ADEDC" w14:textId="5D061CBA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7837" w14:textId="5DB159C7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1,498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84BC" w14:textId="77CE0DB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943</w:t>
            </w:r>
          </w:p>
        </w:tc>
      </w:tr>
      <w:tr w:rsidR="003F0620" w:rsidRPr="00AD1225" w14:paraId="3B8CAB37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0AC6CBA1" w14:textId="755FB89B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961D" w14:textId="36F1314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749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9F9" w14:textId="5DFD085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414</w:t>
            </w:r>
          </w:p>
        </w:tc>
      </w:tr>
      <w:tr w:rsidR="003F0620" w:rsidRPr="00AD1225" w14:paraId="1E5298DB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1E913AF1" w14:textId="71EDC875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0D9" w14:textId="4F363312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1,127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61BE" w14:textId="6D52133A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648</w:t>
            </w:r>
          </w:p>
        </w:tc>
      </w:tr>
      <w:tr w:rsidR="003F0620" w:rsidRPr="00AD1225" w14:paraId="5722A167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61BED370" w14:textId="3265488F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4D45" w14:textId="00B8822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1,088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4B3F" w14:textId="41668D41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622</w:t>
            </w:r>
          </w:p>
        </w:tc>
      </w:tr>
      <w:tr w:rsidR="003F0620" w:rsidRPr="00AD1225" w14:paraId="5BBA6E27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6696CD60" w14:textId="1A9A63CB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75D" w14:textId="1645C41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881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C4E" w14:textId="0D80849E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536</w:t>
            </w:r>
          </w:p>
        </w:tc>
      </w:tr>
      <w:tr w:rsidR="003F0620" w:rsidRPr="00AD1225" w14:paraId="594DFA83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1A20A4A3" w14:textId="1DC4C211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CC37" w14:textId="166C683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1,276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535C" w14:textId="57E685AE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768</w:t>
            </w:r>
          </w:p>
        </w:tc>
      </w:tr>
      <w:tr w:rsidR="003F0620" w:rsidRPr="00AD1225" w14:paraId="37017E3C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1F906ACE" w14:textId="184F18D6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3F1" w14:textId="41A3488A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829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B361" w14:textId="3022B84A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496</w:t>
            </w:r>
          </w:p>
        </w:tc>
      </w:tr>
      <w:tr w:rsidR="003F0620" w:rsidRPr="00AD1225" w14:paraId="357CC1D0" w14:textId="77777777" w:rsidTr="00AE60DD">
        <w:trPr>
          <w:trHeight w:val="20"/>
          <w:jc w:val="center"/>
        </w:trPr>
        <w:tc>
          <w:tcPr>
            <w:tcW w:w="0" w:type="auto"/>
            <w:vAlign w:val="center"/>
          </w:tcPr>
          <w:p w14:paraId="4F54A73A" w14:textId="04908630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3754" w14:textId="3F04C6C6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9ADD" w14:textId="354A763E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142</w:t>
            </w:r>
          </w:p>
        </w:tc>
      </w:tr>
      <w:tr w:rsidR="003F0620" w:rsidRPr="00AD1225" w14:paraId="2F4FF5C7" w14:textId="77777777" w:rsidTr="00AE60D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144CDA" w14:textId="3778A0DA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0B2" w14:textId="04A6F9F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8422" w14:textId="14D089F2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16</w:t>
            </w:r>
          </w:p>
        </w:tc>
      </w:tr>
      <w:tr w:rsidR="003F0620" w:rsidRPr="00AD1225" w14:paraId="550E45BB" w14:textId="77777777" w:rsidTr="00AE60D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9C010E" w14:textId="29BF94A0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6294" w14:textId="1F48BD2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420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C892" w14:textId="448CD8B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240</w:t>
            </w:r>
          </w:p>
        </w:tc>
      </w:tr>
      <w:tr w:rsidR="003F0620" w:rsidRPr="00AD1225" w14:paraId="737DB64D" w14:textId="77777777" w:rsidTr="00AE60D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2424E1" w14:textId="129F2FE3" w:rsidR="003F0620" w:rsidRPr="00AD1225" w:rsidRDefault="003F0620" w:rsidP="003F0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76D3" w14:textId="6A626E4B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2,301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4124" w14:textId="5D2E2B9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F0620">
              <w:rPr>
                <w:rFonts w:asciiTheme="minorHAnsi" w:hAnsiTheme="minorHAnsi"/>
                <w:sz w:val="18"/>
              </w:rPr>
              <w:t>1,319</w:t>
            </w:r>
          </w:p>
        </w:tc>
      </w:tr>
      <w:tr w:rsidR="008412AA" w:rsidRPr="00AD1225" w14:paraId="35C179A5" w14:textId="77777777" w:rsidTr="005F7C59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8C798F8" w14:textId="4FC60D21" w:rsidR="008412AA" w:rsidRPr="00AD1225" w:rsidRDefault="00E74132" w:rsidP="008412AA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442959" w14:textId="4BA05156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15,950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F33192" w14:textId="1D918CCC" w:rsidR="008412AA" w:rsidRPr="00AD1225" w:rsidRDefault="003F0620" w:rsidP="008412AA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</w:rPr>
              <w:t>9,182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5A646CFB" w14:textId="77777777" w:rsidR="00562FCF" w:rsidRPr="00AD1225" w:rsidRDefault="00562FCF" w:rsidP="006408AB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2CEC2478" w14:textId="11BC2192" w:rsidR="004E4E73" w:rsidRPr="00AD1225" w:rsidRDefault="00F02194" w:rsidP="00F0219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Comportamiento de las reprogramaciones voluntarias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926"/>
        <w:gridCol w:w="1141"/>
        <w:gridCol w:w="1116"/>
        <w:gridCol w:w="1097"/>
        <w:gridCol w:w="1187"/>
        <w:gridCol w:w="1164"/>
      </w:tblGrid>
      <w:tr w:rsidR="00F02194" w:rsidRPr="00AD1225" w14:paraId="6119F5C2" w14:textId="77777777" w:rsidTr="003A5403">
        <w:trPr>
          <w:trHeight w:val="20"/>
          <w:tblHeader/>
          <w:jc w:val="center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14:paraId="349E7FDF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Actor</w:t>
            </w:r>
            <w:r w:rsidR="00EE5C6E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Político</w:t>
            </w:r>
          </w:p>
        </w:tc>
        <w:tc>
          <w:tcPr>
            <w:tcW w:w="926" w:type="dxa"/>
            <w:shd w:val="clear" w:color="auto" w:fill="D5007F"/>
            <w:vAlign w:val="center"/>
          </w:tcPr>
          <w:p w14:paraId="6EAD8ED7" w14:textId="2BB3298E" w:rsidR="00CE0880" w:rsidRPr="00AD1225" w:rsidRDefault="00CE0880" w:rsidP="00E7413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Conforme</w:t>
            </w:r>
            <w:r w:rsidR="00E74132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a la p</w:t>
            </w: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auta</w:t>
            </w:r>
          </w:p>
        </w:tc>
        <w:tc>
          <w:tcPr>
            <w:tcW w:w="1141" w:type="dxa"/>
            <w:shd w:val="clear" w:color="auto" w:fill="D5007F"/>
            <w:vAlign w:val="center"/>
          </w:tcPr>
          <w:p w14:paraId="134DBF66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Diferente Versión</w:t>
            </w:r>
          </w:p>
        </w:tc>
        <w:tc>
          <w:tcPr>
            <w:tcW w:w="1116" w:type="dxa"/>
            <w:shd w:val="clear" w:color="auto" w:fill="D5007F"/>
            <w:vAlign w:val="center"/>
          </w:tcPr>
          <w:p w14:paraId="28B4781C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Horario</w:t>
            </w:r>
          </w:p>
        </w:tc>
        <w:tc>
          <w:tcPr>
            <w:tcW w:w="1097" w:type="dxa"/>
            <w:shd w:val="clear" w:color="auto" w:fill="D5007F"/>
            <w:vAlign w:val="center"/>
          </w:tcPr>
          <w:p w14:paraId="2E708BA9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Orden</w:t>
            </w:r>
          </w:p>
        </w:tc>
        <w:tc>
          <w:tcPr>
            <w:tcW w:w="1187" w:type="dxa"/>
            <w:shd w:val="clear" w:color="auto" w:fill="D5007F"/>
            <w:vAlign w:val="center"/>
          </w:tcPr>
          <w:p w14:paraId="2EAAA2CB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Transmitidos</w:t>
            </w:r>
          </w:p>
        </w:tc>
        <w:tc>
          <w:tcPr>
            <w:tcW w:w="1164" w:type="dxa"/>
            <w:shd w:val="clear" w:color="auto" w:fill="D5007F"/>
            <w:vAlign w:val="center"/>
          </w:tcPr>
          <w:p w14:paraId="63341BC3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Verificados</w:t>
            </w:r>
          </w:p>
        </w:tc>
      </w:tr>
      <w:tr w:rsidR="003F0620" w:rsidRPr="00AD1225" w14:paraId="5E7B14AC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FF39" w14:textId="52A949F9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674D0F30" w14:textId="3910DFF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692</w:t>
            </w:r>
          </w:p>
        </w:tc>
        <w:tc>
          <w:tcPr>
            <w:tcW w:w="1141" w:type="dxa"/>
            <w:vAlign w:val="center"/>
          </w:tcPr>
          <w:p w14:paraId="124C8A58" w14:textId="576C79C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330</w:t>
            </w:r>
          </w:p>
        </w:tc>
        <w:tc>
          <w:tcPr>
            <w:tcW w:w="1116" w:type="dxa"/>
            <w:vAlign w:val="center"/>
          </w:tcPr>
          <w:p w14:paraId="1D6406A5" w14:textId="7788442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097" w:type="dxa"/>
            <w:vAlign w:val="center"/>
          </w:tcPr>
          <w:p w14:paraId="215FB605" w14:textId="41AB278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1187" w:type="dxa"/>
            <w:vAlign w:val="center"/>
          </w:tcPr>
          <w:p w14:paraId="6FD69BA1" w14:textId="5E17D85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995</w:t>
            </w:r>
          </w:p>
        </w:tc>
        <w:tc>
          <w:tcPr>
            <w:tcW w:w="1164" w:type="dxa"/>
            <w:vAlign w:val="center"/>
          </w:tcPr>
          <w:p w14:paraId="171D6A13" w14:textId="53D30580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</w:tr>
      <w:tr w:rsidR="003F0620" w:rsidRPr="00AD1225" w14:paraId="6AC50E72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E60C" w14:textId="4665AA68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2C8A32DA" w14:textId="6186EA6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976</w:t>
            </w:r>
          </w:p>
        </w:tc>
        <w:tc>
          <w:tcPr>
            <w:tcW w:w="1141" w:type="dxa"/>
            <w:vAlign w:val="center"/>
          </w:tcPr>
          <w:p w14:paraId="4CCD9C87" w14:textId="0FDC12CB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343</w:t>
            </w:r>
          </w:p>
        </w:tc>
        <w:tc>
          <w:tcPr>
            <w:tcW w:w="1116" w:type="dxa"/>
            <w:vAlign w:val="center"/>
          </w:tcPr>
          <w:p w14:paraId="06FABDE3" w14:textId="08C9BC42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1097" w:type="dxa"/>
            <w:vAlign w:val="center"/>
          </w:tcPr>
          <w:p w14:paraId="5C5374F2" w14:textId="3E47E08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1187" w:type="dxa"/>
            <w:vAlign w:val="center"/>
          </w:tcPr>
          <w:p w14:paraId="08BA4CB2" w14:textId="667D8FDB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1,272</w:t>
            </w:r>
          </w:p>
        </w:tc>
        <w:tc>
          <w:tcPr>
            <w:tcW w:w="1164" w:type="dxa"/>
            <w:vAlign w:val="center"/>
          </w:tcPr>
          <w:p w14:paraId="6E1D07E7" w14:textId="7A04A536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</w:tr>
      <w:tr w:rsidR="003F0620" w:rsidRPr="00AD1225" w14:paraId="6077A5F9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0A0D" w14:textId="57391314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29365816" w14:textId="1F4314F6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680</w:t>
            </w:r>
          </w:p>
        </w:tc>
        <w:tc>
          <w:tcPr>
            <w:tcW w:w="1141" w:type="dxa"/>
            <w:vAlign w:val="center"/>
          </w:tcPr>
          <w:p w14:paraId="24DE02C9" w14:textId="6B87DD1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116" w:type="dxa"/>
            <w:vAlign w:val="center"/>
          </w:tcPr>
          <w:p w14:paraId="741D94BC" w14:textId="563965EA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097" w:type="dxa"/>
            <w:vAlign w:val="center"/>
          </w:tcPr>
          <w:p w14:paraId="2DDFE796" w14:textId="7307A270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1187" w:type="dxa"/>
            <w:vAlign w:val="center"/>
          </w:tcPr>
          <w:p w14:paraId="01C41F91" w14:textId="06EF9A21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518</w:t>
            </w:r>
          </w:p>
        </w:tc>
        <w:tc>
          <w:tcPr>
            <w:tcW w:w="1164" w:type="dxa"/>
            <w:vAlign w:val="center"/>
          </w:tcPr>
          <w:p w14:paraId="5BFBA862" w14:textId="30F885C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3F0620" w:rsidRPr="00AD1225" w14:paraId="527DA83B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214A" w14:textId="18E4DAB2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1D34F9F0" w14:textId="4931206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1141" w:type="dxa"/>
            <w:vAlign w:val="center"/>
          </w:tcPr>
          <w:p w14:paraId="14652ECD" w14:textId="7CB5B61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116" w:type="dxa"/>
            <w:vAlign w:val="center"/>
          </w:tcPr>
          <w:p w14:paraId="08C1344F" w14:textId="62183912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097" w:type="dxa"/>
            <w:vAlign w:val="center"/>
          </w:tcPr>
          <w:p w14:paraId="77007943" w14:textId="56524CC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187" w:type="dxa"/>
            <w:vAlign w:val="center"/>
          </w:tcPr>
          <w:p w14:paraId="6838F2E1" w14:textId="2E57E441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1164" w:type="dxa"/>
            <w:vAlign w:val="center"/>
          </w:tcPr>
          <w:p w14:paraId="6BCA7F2C" w14:textId="7CDC5E6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3F0620" w:rsidRPr="00AD1225" w14:paraId="4B13FC59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B2FB" w14:textId="77C85AAB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0AFE0EF8" w14:textId="2D1EE951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455</w:t>
            </w:r>
          </w:p>
        </w:tc>
        <w:tc>
          <w:tcPr>
            <w:tcW w:w="1141" w:type="dxa"/>
            <w:vAlign w:val="center"/>
          </w:tcPr>
          <w:p w14:paraId="4F90F405" w14:textId="15E995FB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6" w:type="dxa"/>
            <w:vAlign w:val="center"/>
          </w:tcPr>
          <w:p w14:paraId="06EE38F0" w14:textId="3D2B7196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097" w:type="dxa"/>
            <w:vAlign w:val="center"/>
          </w:tcPr>
          <w:p w14:paraId="7C0B0FD9" w14:textId="46B15232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187" w:type="dxa"/>
            <w:vAlign w:val="center"/>
          </w:tcPr>
          <w:p w14:paraId="4F6BEEAB" w14:textId="1BAB25A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444</w:t>
            </w:r>
          </w:p>
        </w:tc>
        <w:tc>
          <w:tcPr>
            <w:tcW w:w="1164" w:type="dxa"/>
            <w:vAlign w:val="center"/>
          </w:tcPr>
          <w:p w14:paraId="7AAFF341" w14:textId="0FD12BB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3F0620" w:rsidRPr="00AD1225" w14:paraId="5A791A0F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65C" w14:textId="5048EFD5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0FFAA412" w14:textId="6686414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418</w:t>
            </w:r>
          </w:p>
        </w:tc>
        <w:tc>
          <w:tcPr>
            <w:tcW w:w="1141" w:type="dxa"/>
            <w:vAlign w:val="center"/>
          </w:tcPr>
          <w:p w14:paraId="1D75088E" w14:textId="4784078E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116" w:type="dxa"/>
            <w:vAlign w:val="center"/>
          </w:tcPr>
          <w:p w14:paraId="2DD5E40A" w14:textId="2F22B19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097" w:type="dxa"/>
            <w:vAlign w:val="center"/>
          </w:tcPr>
          <w:p w14:paraId="019A0CCF" w14:textId="6103FA5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187" w:type="dxa"/>
            <w:vAlign w:val="center"/>
          </w:tcPr>
          <w:p w14:paraId="0DEA0505" w14:textId="70A7F1E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429</w:t>
            </w:r>
          </w:p>
        </w:tc>
        <w:tc>
          <w:tcPr>
            <w:tcW w:w="1164" w:type="dxa"/>
            <w:vAlign w:val="center"/>
          </w:tcPr>
          <w:p w14:paraId="65CF3D8C" w14:textId="75F85FB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3F0620" w:rsidRPr="00AD1225" w14:paraId="32A488EC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CB6" w14:textId="5421F8EF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04C8051A" w14:textId="547CFB3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1141" w:type="dxa"/>
            <w:vAlign w:val="center"/>
          </w:tcPr>
          <w:p w14:paraId="087867FA" w14:textId="59BE8A67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116" w:type="dxa"/>
            <w:vAlign w:val="center"/>
          </w:tcPr>
          <w:p w14:paraId="0E3997C6" w14:textId="7DD0834E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097" w:type="dxa"/>
            <w:vAlign w:val="center"/>
          </w:tcPr>
          <w:p w14:paraId="52803203" w14:textId="434A4B23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187" w:type="dxa"/>
            <w:vAlign w:val="center"/>
          </w:tcPr>
          <w:p w14:paraId="1B0B87F1" w14:textId="143144A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1164" w:type="dxa"/>
            <w:vAlign w:val="center"/>
          </w:tcPr>
          <w:p w14:paraId="246ADCC7" w14:textId="412454D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3F0620" w:rsidRPr="00AD1225" w14:paraId="68DF6EA9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9C46" w14:textId="629405BE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56E921C3" w14:textId="29D7E4E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482</w:t>
            </w:r>
          </w:p>
        </w:tc>
        <w:tc>
          <w:tcPr>
            <w:tcW w:w="1141" w:type="dxa"/>
            <w:vAlign w:val="center"/>
          </w:tcPr>
          <w:p w14:paraId="48C12B41" w14:textId="5A75EE46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116" w:type="dxa"/>
            <w:vAlign w:val="center"/>
          </w:tcPr>
          <w:p w14:paraId="35A5284B" w14:textId="7942EAA3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097" w:type="dxa"/>
            <w:vAlign w:val="center"/>
          </w:tcPr>
          <w:p w14:paraId="1C078A42" w14:textId="17306F0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187" w:type="dxa"/>
            <w:vAlign w:val="center"/>
          </w:tcPr>
          <w:p w14:paraId="684FC49D" w14:textId="3820CE57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467</w:t>
            </w:r>
          </w:p>
        </w:tc>
        <w:tc>
          <w:tcPr>
            <w:tcW w:w="1164" w:type="dxa"/>
            <w:vAlign w:val="center"/>
          </w:tcPr>
          <w:p w14:paraId="5736B58B" w14:textId="5D98B52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</w:tr>
      <w:tr w:rsidR="003F0620" w:rsidRPr="00AD1225" w14:paraId="666467F4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2914" w14:textId="081F9A9A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0125BC63" w14:textId="466B437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346</w:t>
            </w:r>
          </w:p>
        </w:tc>
        <w:tc>
          <w:tcPr>
            <w:tcW w:w="1141" w:type="dxa"/>
            <w:vAlign w:val="center"/>
          </w:tcPr>
          <w:p w14:paraId="1FB8C675" w14:textId="1C07BD9E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116" w:type="dxa"/>
            <w:vAlign w:val="center"/>
          </w:tcPr>
          <w:p w14:paraId="0EA23B98" w14:textId="70020F44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097" w:type="dxa"/>
            <w:vAlign w:val="center"/>
          </w:tcPr>
          <w:p w14:paraId="00D4E0F8" w14:textId="1A109EB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187" w:type="dxa"/>
            <w:vAlign w:val="center"/>
          </w:tcPr>
          <w:p w14:paraId="01C74268" w14:textId="0AA6760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306</w:t>
            </w:r>
          </w:p>
        </w:tc>
        <w:tc>
          <w:tcPr>
            <w:tcW w:w="1164" w:type="dxa"/>
            <w:vAlign w:val="center"/>
          </w:tcPr>
          <w:p w14:paraId="544B435F" w14:textId="2F0ABB51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3F0620" w:rsidRPr="00AD1225" w14:paraId="1BD47931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D9AD" w14:textId="62FA0C77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304F9A1D" w14:textId="49C0E4E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141" w:type="dxa"/>
            <w:vAlign w:val="center"/>
          </w:tcPr>
          <w:p w14:paraId="78D82352" w14:textId="081B0B0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14:paraId="16D00A5C" w14:textId="1083B8F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97" w:type="dxa"/>
            <w:vAlign w:val="center"/>
          </w:tcPr>
          <w:p w14:paraId="462A31C8" w14:textId="285C450F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187" w:type="dxa"/>
            <w:vAlign w:val="center"/>
          </w:tcPr>
          <w:p w14:paraId="5BC48EA3" w14:textId="76D21C0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164" w:type="dxa"/>
            <w:vAlign w:val="center"/>
          </w:tcPr>
          <w:p w14:paraId="1EA0D9E9" w14:textId="758B0320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F0620" w:rsidRPr="00AD1225" w14:paraId="6714BE3D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0F68" w14:textId="2DBD10B1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4FAE53" w14:textId="7103CBBF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71DF59B3" w14:textId="39AC5898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20812708" w14:textId="23CFA2F3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5C33341" w14:textId="6FAB150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7C91F3D1" w14:textId="1153663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06438367" w14:textId="47854BB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F0620" w:rsidRPr="00AD1225" w14:paraId="2C8AB36D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A62C" w14:textId="49361983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0B7E2" w14:textId="5FB73985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71CB2108" w14:textId="1326956F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8BF1822" w14:textId="4A3F8F4D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760D9D4D" w14:textId="03695DD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035881B9" w14:textId="7C426F13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7575354D" w14:textId="1BAC27E9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3F0620" w:rsidRPr="00AD1225" w14:paraId="3295DFEA" w14:textId="77777777" w:rsidTr="003F0620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1375" w14:textId="5AB60228" w:rsidR="003F0620" w:rsidRPr="003A5403" w:rsidRDefault="003F0620" w:rsidP="003F06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9545B" w14:textId="3683E0CC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902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CF613A1" w14:textId="7C53D310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75BE8F8" w14:textId="36D50EAA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2C0557FF" w14:textId="26A0615B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640DACAC" w14:textId="71C3B27A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916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7BA636EB" w14:textId="7BA2EB07" w:rsidR="003F0620" w:rsidRPr="003F0620" w:rsidRDefault="003F0620" w:rsidP="003F0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620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F02194" w:rsidRPr="00AD1225" w14:paraId="24B8AAE6" w14:textId="77777777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BBE84E" w14:textId="7C2E0E78" w:rsidR="008412AA" w:rsidRPr="00AD1225" w:rsidRDefault="00E74132" w:rsidP="008412AA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BB913" w14:textId="78248A84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5,882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87E559" w14:textId="2CE2F3E6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1,274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7639D6" w14:textId="0BC53F88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655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958A8D" w14:textId="44E6D48C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1,371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F12BD3" w14:textId="7AEE5B36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6,265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2B0703" w14:textId="4EBA26B6" w:rsidR="008412AA" w:rsidRPr="00AD1225" w:rsidRDefault="003F0620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503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5CEF91AE" w14:textId="77777777" w:rsidR="00825DBD" w:rsidRPr="00AD1225" w:rsidRDefault="00825DBD" w:rsidP="006408AB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B4B9D1" w14:textId="19E77CD1" w:rsidR="00DE5A91" w:rsidRPr="00AD1225" w:rsidRDefault="00F02194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sz w:val="14"/>
          <w:szCs w:val="14"/>
        </w:rPr>
        <w:t>NOTA: El SIVeM califica como diferente versión aquellos materiales que siendo del mismo actor son promocionales distintos al pautado; fuera de horario, a los promocionales trasmitidos  fuera de la franja horario en la cual fueron pautados; y fuera de orden, hace referencia a los materiales que se transmiten en la franja horaria pautada pero en un orden diferente a la pauta notificada</w:t>
      </w:r>
    </w:p>
    <w:p w14:paraId="49497F8F" w14:textId="77777777"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23AF7BE0" w14:textId="77777777"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1E2FFB92" w14:textId="77777777"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1D2D68C" w14:textId="77777777"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007D8FC8" w14:textId="77777777"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4B801C50" w14:textId="77777777" w:rsidR="00C065C0" w:rsidRPr="00AD1225" w:rsidRDefault="00C065C0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03F8F488" w14:textId="414CD46F" w:rsidR="00CE0880" w:rsidRPr="00AD1225" w:rsidRDefault="00CE0880" w:rsidP="00AB67BB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b/>
          <w:i/>
          <w:color w:val="auto"/>
          <w:sz w:val="22"/>
          <w:szCs w:val="22"/>
        </w:rPr>
        <w:lastRenderedPageBreak/>
        <w:t>Reprogramaciones derivadas de requerimientos</w:t>
      </w:r>
    </w:p>
    <w:p w14:paraId="5605C4ED" w14:textId="59088568" w:rsidR="003A23A9" w:rsidRPr="00AD1225" w:rsidRDefault="004D1B1D" w:rsidP="006408AB">
      <w:pPr>
        <w:pStyle w:val="Default"/>
        <w:tabs>
          <w:tab w:val="left" w:pos="3329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Como resultado de </w:t>
      </w:r>
      <w:r w:rsidR="00817711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los </w:t>
      </w:r>
      <w:r w:rsidR="00556960" w:rsidRPr="00AD1225">
        <w:rPr>
          <w:rFonts w:asciiTheme="minorHAnsi" w:hAnsiTheme="minorHAnsi" w:cstheme="minorHAnsi"/>
          <w:color w:val="auto"/>
          <w:sz w:val="22"/>
          <w:szCs w:val="22"/>
        </w:rPr>
        <w:t>requerimientos, se registraron</w:t>
      </w:r>
      <w:r w:rsidR="0012265F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0D79">
        <w:rPr>
          <w:rFonts w:asciiTheme="minorHAnsi" w:hAnsiTheme="minorHAnsi" w:cstheme="minorHAnsi"/>
          <w:color w:val="auto"/>
          <w:sz w:val="22"/>
          <w:szCs w:val="22"/>
        </w:rPr>
        <w:t>7,286</w:t>
      </w:r>
      <w:r w:rsidR="003608A3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>reprogramaciones, de las cuales se transmitieron 3,</w:t>
      </w:r>
      <w:r w:rsidR="000C0D79">
        <w:rPr>
          <w:rFonts w:asciiTheme="minorHAnsi" w:hAnsiTheme="minorHAnsi" w:cstheme="minorHAnsi"/>
          <w:color w:val="auto"/>
          <w:sz w:val="22"/>
          <w:szCs w:val="22"/>
        </w:rPr>
        <w:t>097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0C0D79">
        <w:rPr>
          <w:rFonts w:asciiTheme="minorHAnsi" w:hAnsiTheme="minorHAnsi" w:cstheme="minorHAnsi"/>
          <w:color w:val="auto"/>
          <w:sz w:val="22"/>
          <w:szCs w:val="22"/>
        </w:rPr>
        <w:t>42.51</w:t>
      </w:r>
      <w:r w:rsidR="00F37DCB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%). </w:t>
      </w:r>
    </w:p>
    <w:p w14:paraId="2D458818" w14:textId="77777777" w:rsidR="00AB67BB" w:rsidRPr="00AD1225" w:rsidRDefault="00AB67BB" w:rsidP="006408AB">
      <w:pPr>
        <w:pStyle w:val="Default"/>
        <w:tabs>
          <w:tab w:val="left" w:pos="3329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A9B5FB" w14:textId="58B44B61" w:rsidR="00AB67BB" w:rsidRPr="00AD1225" w:rsidRDefault="00AB67BB" w:rsidP="00AB67BB">
      <w:pPr>
        <w:ind w:left="708" w:hanging="708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88"/>
        <w:gridCol w:w="2126"/>
      </w:tblGrid>
      <w:tr w:rsidR="00AB67BB" w:rsidRPr="00AD1225" w14:paraId="3703A9B6" w14:textId="77777777" w:rsidTr="005F7C59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14:paraId="3F317B89" w14:textId="77777777" w:rsidR="003A23A9" w:rsidRPr="00AD1225" w:rsidRDefault="003A23A9" w:rsidP="003A23A9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Actor Político</w:t>
            </w:r>
          </w:p>
        </w:tc>
        <w:tc>
          <w:tcPr>
            <w:tcW w:w="2188" w:type="dxa"/>
            <w:shd w:val="clear" w:color="auto" w:fill="D5007F"/>
            <w:vAlign w:val="center"/>
          </w:tcPr>
          <w:p w14:paraId="685D1F71" w14:textId="77777777" w:rsidR="003A23A9" w:rsidRPr="00AD1225" w:rsidRDefault="003A23A9" w:rsidP="003A23A9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Reprogramaciones derivadas de requerimientos</w:t>
            </w:r>
          </w:p>
        </w:tc>
        <w:tc>
          <w:tcPr>
            <w:tcW w:w="2126" w:type="dxa"/>
            <w:shd w:val="clear" w:color="auto" w:fill="D5007F"/>
            <w:vAlign w:val="center"/>
          </w:tcPr>
          <w:p w14:paraId="578C28BC" w14:textId="77777777" w:rsidR="003A23A9" w:rsidRPr="00AD1225" w:rsidRDefault="003A23A9" w:rsidP="00E138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Promocionales </w:t>
            </w:r>
            <w:r w:rsidR="00E138B6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Transmitidos</w:t>
            </w:r>
          </w:p>
        </w:tc>
      </w:tr>
      <w:tr w:rsidR="000C0D79" w:rsidRPr="00AD1225" w14:paraId="1D810611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229276CC" w14:textId="56D5DB72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2188" w:type="dxa"/>
          </w:tcPr>
          <w:p w14:paraId="67E4351E" w14:textId="38BD7A2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911</w:t>
            </w:r>
          </w:p>
        </w:tc>
        <w:tc>
          <w:tcPr>
            <w:tcW w:w="2126" w:type="dxa"/>
          </w:tcPr>
          <w:p w14:paraId="38D6A4E7" w14:textId="58031DD3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369</w:t>
            </w:r>
          </w:p>
        </w:tc>
      </w:tr>
      <w:tr w:rsidR="000C0D79" w:rsidRPr="00AD1225" w14:paraId="33ECE5E9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79D26CF9" w14:textId="5E7AF917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2188" w:type="dxa"/>
          </w:tcPr>
          <w:p w14:paraId="18AB9282" w14:textId="04A9865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1,316</w:t>
            </w:r>
          </w:p>
        </w:tc>
        <w:tc>
          <w:tcPr>
            <w:tcW w:w="2126" w:type="dxa"/>
          </w:tcPr>
          <w:p w14:paraId="0920370F" w14:textId="22787C54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566</w:t>
            </w:r>
          </w:p>
        </w:tc>
      </w:tr>
      <w:tr w:rsidR="000C0D79" w:rsidRPr="00AD1225" w14:paraId="7F62E3B3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223CDC9C" w14:textId="1DF1C713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2188" w:type="dxa"/>
          </w:tcPr>
          <w:p w14:paraId="13E812A8" w14:textId="034670BF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641</w:t>
            </w:r>
          </w:p>
        </w:tc>
        <w:tc>
          <w:tcPr>
            <w:tcW w:w="2126" w:type="dxa"/>
          </w:tcPr>
          <w:p w14:paraId="49208388" w14:textId="405FF4C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310</w:t>
            </w:r>
          </w:p>
        </w:tc>
      </w:tr>
      <w:tr w:rsidR="000C0D79" w:rsidRPr="00AD1225" w14:paraId="28A3BC00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0FC64E6E" w14:textId="3DDB8CC9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2188" w:type="dxa"/>
          </w:tcPr>
          <w:p w14:paraId="45BB83F0" w14:textId="3C3E424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273</w:t>
            </w:r>
          </w:p>
        </w:tc>
        <w:tc>
          <w:tcPr>
            <w:tcW w:w="2126" w:type="dxa"/>
          </w:tcPr>
          <w:p w14:paraId="45C16DF2" w14:textId="3B8148F4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123</w:t>
            </w:r>
          </w:p>
        </w:tc>
      </w:tr>
      <w:tr w:rsidR="000C0D79" w:rsidRPr="00AD1225" w14:paraId="4D1F0D18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2C7012BC" w14:textId="7559D8F9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2188" w:type="dxa"/>
          </w:tcPr>
          <w:p w14:paraId="628B7BC1" w14:textId="69D8841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392</w:t>
            </w:r>
          </w:p>
        </w:tc>
        <w:tc>
          <w:tcPr>
            <w:tcW w:w="2126" w:type="dxa"/>
          </w:tcPr>
          <w:p w14:paraId="1C178391" w14:textId="32506330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163</w:t>
            </w:r>
          </w:p>
        </w:tc>
      </w:tr>
      <w:tr w:rsidR="000C0D79" w:rsidRPr="00AD1225" w14:paraId="30B361A7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3B462D22" w14:textId="1119B222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2188" w:type="dxa"/>
          </w:tcPr>
          <w:p w14:paraId="0E3E3BE9" w14:textId="50F9F37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540</w:t>
            </w:r>
          </w:p>
        </w:tc>
        <w:tc>
          <w:tcPr>
            <w:tcW w:w="2126" w:type="dxa"/>
          </w:tcPr>
          <w:p w14:paraId="048D02DC" w14:textId="1FFD0913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178</w:t>
            </w:r>
          </w:p>
        </w:tc>
      </w:tr>
      <w:tr w:rsidR="000C0D79" w:rsidRPr="00AD1225" w14:paraId="34EEF065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6CB61231" w14:textId="47BDFECD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88" w:type="dxa"/>
          </w:tcPr>
          <w:p w14:paraId="1FE4C96E" w14:textId="4951DB4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370</w:t>
            </w:r>
          </w:p>
        </w:tc>
        <w:tc>
          <w:tcPr>
            <w:tcW w:w="2126" w:type="dxa"/>
          </w:tcPr>
          <w:p w14:paraId="27103C88" w14:textId="6455B6D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159</w:t>
            </w:r>
          </w:p>
        </w:tc>
      </w:tr>
      <w:tr w:rsidR="000C0D79" w:rsidRPr="00AD1225" w14:paraId="0D22FA97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4D891501" w14:textId="0BB2ED98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2188" w:type="dxa"/>
          </w:tcPr>
          <w:p w14:paraId="1EF797B0" w14:textId="4754289A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495</w:t>
            </w:r>
          </w:p>
        </w:tc>
        <w:tc>
          <w:tcPr>
            <w:tcW w:w="2126" w:type="dxa"/>
          </w:tcPr>
          <w:p w14:paraId="1B8309FD" w14:textId="02A67544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219</w:t>
            </w:r>
          </w:p>
        </w:tc>
      </w:tr>
      <w:tr w:rsidR="000C0D79" w:rsidRPr="00AD1225" w14:paraId="05B4B2B6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11F437DE" w14:textId="54C75A6A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188" w:type="dxa"/>
          </w:tcPr>
          <w:p w14:paraId="610FFE49" w14:textId="46ED529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422</w:t>
            </w:r>
          </w:p>
        </w:tc>
        <w:tc>
          <w:tcPr>
            <w:tcW w:w="2126" w:type="dxa"/>
          </w:tcPr>
          <w:p w14:paraId="3D9B3107" w14:textId="1986877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143</w:t>
            </w:r>
          </w:p>
        </w:tc>
      </w:tr>
      <w:tr w:rsidR="000C0D79" w:rsidRPr="00AD1225" w14:paraId="0E9FABC1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0038A971" w14:textId="1F471D07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2188" w:type="dxa"/>
          </w:tcPr>
          <w:p w14:paraId="18C905CE" w14:textId="5907761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90</w:t>
            </w:r>
          </w:p>
        </w:tc>
        <w:tc>
          <w:tcPr>
            <w:tcW w:w="2126" w:type="dxa"/>
          </w:tcPr>
          <w:p w14:paraId="72F07AB0" w14:textId="0E4AEB83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34</w:t>
            </w:r>
          </w:p>
        </w:tc>
      </w:tr>
      <w:tr w:rsidR="000C0D79" w:rsidRPr="00AD1225" w14:paraId="397A17DC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552976BF" w14:textId="06315FF3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2188" w:type="dxa"/>
          </w:tcPr>
          <w:p w14:paraId="32BD6A1C" w14:textId="6B39C42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58</w:t>
            </w:r>
          </w:p>
        </w:tc>
        <w:tc>
          <w:tcPr>
            <w:tcW w:w="2126" w:type="dxa"/>
          </w:tcPr>
          <w:p w14:paraId="279C7D27" w14:textId="2227C60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10</w:t>
            </w:r>
          </w:p>
        </w:tc>
      </w:tr>
      <w:tr w:rsidR="000C0D79" w:rsidRPr="00AD1225" w14:paraId="49F9CB18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16A0B7B0" w14:textId="2F3AAEEA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2188" w:type="dxa"/>
          </w:tcPr>
          <w:p w14:paraId="2EB3A0EC" w14:textId="6AE569C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186</w:t>
            </w:r>
          </w:p>
        </w:tc>
        <w:tc>
          <w:tcPr>
            <w:tcW w:w="2126" w:type="dxa"/>
          </w:tcPr>
          <w:p w14:paraId="3C314A3D" w14:textId="7E18436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69</w:t>
            </w:r>
          </w:p>
        </w:tc>
      </w:tr>
      <w:tr w:rsidR="000C0D79" w:rsidRPr="00AD1225" w14:paraId="36F0E623" w14:textId="77777777" w:rsidTr="00AB67BB">
        <w:trPr>
          <w:trHeight w:val="20"/>
          <w:jc w:val="center"/>
        </w:trPr>
        <w:tc>
          <w:tcPr>
            <w:tcW w:w="0" w:type="auto"/>
            <w:vAlign w:val="center"/>
          </w:tcPr>
          <w:p w14:paraId="1E8CD3DF" w14:textId="52866EBE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2188" w:type="dxa"/>
          </w:tcPr>
          <w:p w14:paraId="1BA8D3CD" w14:textId="76941910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1,592</w:t>
            </w:r>
          </w:p>
        </w:tc>
        <w:tc>
          <w:tcPr>
            <w:tcW w:w="2126" w:type="dxa"/>
          </w:tcPr>
          <w:p w14:paraId="36D22562" w14:textId="07C0A5E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C0D79">
              <w:rPr>
                <w:rFonts w:asciiTheme="minorHAnsi" w:hAnsiTheme="minorHAnsi"/>
                <w:sz w:val="18"/>
              </w:rPr>
              <w:t>754</w:t>
            </w:r>
          </w:p>
        </w:tc>
      </w:tr>
      <w:tr w:rsidR="00A21521" w:rsidRPr="00AD1225" w14:paraId="0A303EF5" w14:textId="77777777" w:rsidTr="005F7C59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14:paraId="52B995C5" w14:textId="0C080090" w:rsidR="00A21521" w:rsidRPr="00AD1225" w:rsidRDefault="00A21521" w:rsidP="00A21521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88" w:type="dxa"/>
            <w:shd w:val="clear" w:color="auto" w:fill="808080" w:themeFill="background1" w:themeFillShade="80"/>
            <w:vAlign w:val="center"/>
          </w:tcPr>
          <w:p w14:paraId="34B3843A" w14:textId="26507B65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7,286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65E480DB" w14:textId="0F635CEC" w:rsidR="00A21521" w:rsidRPr="00AD1225" w:rsidRDefault="000C0D79" w:rsidP="00A2152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3,097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77EBF7F8" w14:textId="77777777" w:rsidR="00CE0880" w:rsidRPr="00AD1225" w:rsidRDefault="00CE0880" w:rsidP="006408A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0FBF76" w14:textId="26755715" w:rsidR="00AB489A" w:rsidRPr="00AD1225" w:rsidRDefault="00AB489A" w:rsidP="00AB4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134"/>
        <w:gridCol w:w="1134"/>
        <w:gridCol w:w="1134"/>
        <w:gridCol w:w="1134"/>
        <w:gridCol w:w="1134"/>
        <w:gridCol w:w="1134"/>
      </w:tblGrid>
      <w:tr w:rsidR="00AB489A" w:rsidRPr="00AD1225" w14:paraId="014E3C4A" w14:textId="77777777" w:rsidTr="005F7C59">
        <w:trPr>
          <w:trHeight w:val="20"/>
          <w:tblHeader/>
          <w:jc w:val="center"/>
        </w:trPr>
        <w:tc>
          <w:tcPr>
            <w:tcW w:w="1839" w:type="dxa"/>
            <w:shd w:val="clear" w:color="auto" w:fill="D5007F"/>
            <w:vAlign w:val="center"/>
          </w:tcPr>
          <w:p w14:paraId="3DF614CC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Actor</w:t>
            </w:r>
            <w:r w:rsidR="00EE5C6E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Político</w:t>
            </w:r>
          </w:p>
        </w:tc>
        <w:tc>
          <w:tcPr>
            <w:tcW w:w="1134" w:type="dxa"/>
            <w:shd w:val="clear" w:color="auto" w:fill="D5007F"/>
            <w:vAlign w:val="center"/>
          </w:tcPr>
          <w:p w14:paraId="2488ADED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Conforme</w:t>
            </w:r>
          </w:p>
          <w:p w14:paraId="2A853271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 Pauta</w:t>
            </w:r>
          </w:p>
        </w:tc>
        <w:tc>
          <w:tcPr>
            <w:tcW w:w="1134" w:type="dxa"/>
            <w:shd w:val="clear" w:color="auto" w:fill="D5007F"/>
            <w:vAlign w:val="center"/>
          </w:tcPr>
          <w:p w14:paraId="52ECEE9E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Diferente Versión</w:t>
            </w:r>
          </w:p>
        </w:tc>
        <w:tc>
          <w:tcPr>
            <w:tcW w:w="1134" w:type="dxa"/>
            <w:shd w:val="clear" w:color="auto" w:fill="D5007F"/>
            <w:vAlign w:val="center"/>
          </w:tcPr>
          <w:p w14:paraId="668B0DDF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Horario</w:t>
            </w:r>
          </w:p>
        </w:tc>
        <w:tc>
          <w:tcPr>
            <w:tcW w:w="1134" w:type="dxa"/>
            <w:shd w:val="clear" w:color="auto" w:fill="D5007F"/>
            <w:vAlign w:val="center"/>
          </w:tcPr>
          <w:p w14:paraId="7FA0021E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Orden</w:t>
            </w:r>
          </w:p>
        </w:tc>
        <w:tc>
          <w:tcPr>
            <w:tcW w:w="1134" w:type="dxa"/>
            <w:shd w:val="clear" w:color="auto" w:fill="D5007F"/>
            <w:vAlign w:val="center"/>
          </w:tcPr>
          <w:p w14:paraId="387E3E7F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Transmitidos</w:t>
            </w:r>
          </w:p>
        </w:tc>
        <w:tc>
          <w:tcPr>
            <w:tcW w:w="1134" w:type="dxa"/>
            <w:shd w:val="clear" w:color="auto" w:fill="D5007F"/>
            <w:vAlign w:val="center"/>
          </w:tcPr>
          <w:p w14:paraId="5E3062E1" w14:textId="77777777"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Verificados</w:t>
            </w:r>
          </w:p>
        </w:tc>
      </w:tr>
      <w:tr w:rsidR="000C0D79" w:rsidRPr="00AD1225" w14:paraId="69A8E79F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316BA199" w14:textId="1EA5DD0F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1134" w:type="dxa"/>
            <w:vAlign w:val="center"/>
          </w:tcPr>
          <w:p w14:paraId="092345B3" w14:textId="5668890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1134" w:type="dxa"/>
            <w:vAlign w:val="center"/>
          </w:tcPr>
          <w:p w14:paraId="29359E36" w14:textId="035D71D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134" w:type="dxa"/>
            <w:vAlign w:val="center"/>
          </w:tcPr>
          <w:p w14:paraId="090345F7" w14:textId="32E5039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5D9FC35F" w14:textId="16C7CAC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14:paraId="55170344" w14:textId="09BB88C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469</w:t>
            </w:r>
          </w:p>
        </w:tc>
        <w:tc>
          <w:tcPr>
            <w:tcW w:w="1134" w:type="dxa"/>
            <w:vAlign w:val="center"/>
          </w:tcPr>
          <w:p w14:paraId="6EE53180" w14:textId="7A7B8C50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0C0D79" w:rsidRPr="00AD1225" w14:paraId="13B4E31B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0FCA9CCD" w14:textId="13BEED4B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1134" w:type="dxa"/>
            <w:vAlign w:val="center"/>
          </w:tcPr>
          <w:p w14:paraId="6AEE165F" w14:textId="70C2DE9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1134" w:type="dxa"/>
            <w:vAlign w:val="center"/>
          </w:tcPr>
          <w:p w14:paraId="4ADD39AA" w14:textId="7EE1EE5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1134" w:type="dxa"/>
            <w:vAlign w:val="center"/>
          </w:tcPr>
          <w:p w14:paraId="23FA120A" w14:textId="3C81755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14:paraId="4B92D6F5" w14:textId="4D7E8C0D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5B4D603A" w14:textId="0ACFB09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662</w:t>
            </w:r>
          </w:p>
        </w:tc>
        <w:tc>
          <w:tcPr>
            <w:tcW w:w="1134" w:type="dxa"/>
            <w:vAlign w:val="center"/>
          </w:tcPr>
          <w:p w14:paraId="42716823" w14:textId="5CB6002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</w:tr>
      <w:tr w:rsidR="000C0D79" w:rsidRPr="00AD1225" w14:paraId="6FF852DA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1D7934DD" w14:textId="48CEF637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1134" w:type="dxa"/>
            <w:vAlign w:val="center"/>
          </w:tcPr>
          <w:p w14:paraId="4DEDC2A6" w14:textId="4D30783D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1134" w:type="dxa"/>
            <w:vAlign w:val="center"/>
          </w:tcPr>
          <w:p w14:paraId="35513545" w14:textId="57818C1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14:paraId="07755F2D" w14:textId="1FE8E0BF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3CD10349" w14:textId="4402B94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3977DB5D" w14:textId="378BCED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1134" w:type="dxa"/>
            <w:vAlign w:val="center"/>
          </w:tcPr>
          <w:p w14:paraId="46276271" w14:textId="098AB7F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</w:tr>
      <w:tr w:rsidR="000C0D79" w:rsidRPr="00AD1225" w14:paraId="0C4D3D15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248F722D" w14:textId="14CF9A48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134" w:type="dxa"/>
            <w:vAlign w:val="center"/>
          </w:tcPr>
          <w:p w14:paraId="2E1C014A" w14:textId="29C1535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14:paraId="036A3EAA" w14:textId="78A799D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1DF2BDE0" w14:textId="50C6518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46B041C" w14:textId="63339D1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14:paraId="18894F76" w14:textId="4E1F23E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134" w:type="dxa"/>
            <w:vAlign w:val="center"/>
          </w:tcPr>
          <w:p w14:paraId="66BA1890" w14:textId="1BB1EC0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0C0D79" w:rsidRPr="00AD1225" w14:paraId="6B9C07D3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0A2D1045" w14:textId="71AE02DB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1134" w:type="dxa"/>
            <w:vAlign w:val="center"/>
          </w:tcPr>
          <w:p w14:paraId="7DD5DF09" w14:textId="13B8937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14:paraId="10DA5069" w14:textId="2AFE5503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14:paraId="224B949A" w14:textId="7A101593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890A439" w14:textId="56189F2A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14:paraId="6FF8F519" w14:textId="099EE45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1134" w:type="dxa"/>
            <w:vAlign w:val="center"/>
          </w:tcPr>
          <w:p w14:paraId="3CDFAA7B" w14:textId="2FAB1F3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0C0D79" w:rsidRPr="00AD1225" w14:paraId="3CFF5106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5BE50D02" w14:textId="7DBDD74B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134" w:type="dxa"/>
            <w:vAlign w:val="center"/>
          </w:tcPr>
          <w:p w14:paraId="7D30DA2B" w14:textId="52D98EF8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14:paraId="562E98A8" w14:textId="7F4EA1F2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54A35ABE" w14:textId="06A7C9A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14:paraId="19DD1294" w14:textId="6DF01EE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14:paraId="511E6C4A" w14:textId="2FDE5AD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329</w:t>
            </w:r>
          </w:p>
        </w:tc>
        <w:tc>
          <w:tcPr>
            <w:tcW w:w="1134" w:type="dxa"/>
            <w:vAlign w:val="center"/>
          </w:tcPr>
          <w:p w14:paraId="172D3963" w14:textId="004F9232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0C0D79" w:rsidRPr="00AD1225" w14:paraId="2587FF5B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29D426A7" w14:textId="543682CE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4ADB957B" w14:textId="07A8427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14:paraId="65026E17" w14:textId="5D0A687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29466377" w14:textId="73572710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14:paraId="0C62906B" w14:textId="7182936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3C4B1796" w14:textId="395E1410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1134" w:type="dxa"/>
            <w:vAlign w:val="center"/>
          </w:tcPr>
          <w:p w14:paraId="27D4B09B" w14:textId="6934797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0C0D79" w:rsidRPr="00AD1225" w14:paraId="0F1917B1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6D5BFFC0" w14:textId="54468FB0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1134" w:type="dxa"/>
            <w:vAlign w:val="center"/>
          </w:tcPr>
          <w:p w14:paraId="7D6F63B4" w14:textId="1D2480E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134" w:type="dxa"/>
            <w:vAlign w:val="center"/>
          </w:tcPr>
          <w:p w14:paraId="3550F371" w14:textId="1C72F4D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14:paraId="7D98040C" w14:textId="0128AA4A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4BE043EF" w14:textId="101990D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759B0029" w14:textId="3FD6EF5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1134" w:type="dxa"/>
            <w:vAlign w:val="center"/>
          </w:tcPr>
          <w:p w14:paraId="56622B04" w14:textId="33A88A0D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</w:tr>
      <w:tr w:rsidR="000C0D79" w:rsidRPr="00AD1225" w14:paraId="5F722F09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50AE8F9B" w14:textId="40F047E9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134" w:type="dxa"/>
            <w:vAlign w:val="center"/>
          </w:tcPr>
          <w:p w14:paraId="53C810E3" w14:textId="63C4E1BF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134" w:type="dxa"/>
            <w:vAlign w:val="center"/>
          </w:tcPr>
          <w:p w14:paraId="3D3CBDAA" w14:textId="1315521A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5E44FD7F" w14:textId="33FB70A2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17BDC9B4" w14:textId="501CD1BD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66EFCCB0" w14:textId="7CA7262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1134" w:type="dxa"/>
            <w:vAlign w:val="center"/>
          </w:tcPr>
          <w:p w14:paraId="188C7506" w14:textId="336FDF5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0C0D79" w:rsidRPr="00AD1225" w14:paraId="3A677117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3A834D87" w14:textId="6CAFD933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1134" w:type="dxa"/>
            <w:vAlign w:val="center"/>
          </w:tcPr>
          <w:p w14:paraId="5A42050A" w14:textId="65D6F9F8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31C83809" w14:textId="03408D3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91A7E38" w14:textId="5E773772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8691917" w14:textId="1E970BE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2F44CAA" w14:textId="23B04E39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14:paraId="612DF045" w14:textId="3DB5A81D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0C0D79" w:rsidRPr="00AD1225" w14:paraId="28D8A4E7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762AAD28" w14:textId="312C68CC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1134" w:type="dxa"/>
            <w:vAlign w:val="center"/>
          </w:tcPr>
          <w:p w14:paraId="5E41DA5B" w14:textId="7CFF3E58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1F62B498" w14:textId="67079FB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8B6F566" w14:textId="2A862E88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DF11D27" w14:textId="0157BCDA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5F82580" w14:textId="78B3DA17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14:paraId="4BC39284" w14:textId="26C29786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C0D79" w:rsidRPr="00AD1225" w14:paraId="244555E4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6153A13C" w14:textId="0FBD29E9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1134" w:type="dxa"/>
            <w:vAlign w:val="center"/>
          </w:tcPr>
          <w:p w14:paraId="605D784D" w14:textId="123BAA34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7CDD0553" w14:textId="15FD3B0D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14:paraId="46223BCF" w14:textId="2ECF110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A5D5B61" w14:textId="58CC1E71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A875049" w14:textId="29B8AF0B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14:paraId="141FD544" w14:textId="2D1FF23E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0C0D79" w:rsidRPr="00AD1225" w14:paraId="39DC5AAA" w14:textId="77777777" w:rsidTr="000C0D79">
        <w:trPr>
          <w:trHeight w:val="20"/>
          <w:jc w:val="center"/>
        </w:trPr>
        <w:tc>
          <w:tcPr>
            <w:tcW w:w="1839" w:type="dxa"/>
            <w:vAlign w:val="center"/>
          </w:tcPr>
          <w:p w14:paraId="2D6A5A05" w14:textId="292E5052" w:rsidR="000C0D79" w:rsidRPr="00AD1225" w:rsidRDefault="000C0D79" w:rsidP="000C0D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1134" w:type="dxa"/>
            <w:vAlign w:val="center"/>
          </w:tcPr>
          <w:p w14:paraId="640C4369" w14:textId="3D9D05AC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461</w:t>
            </w:r>
          </w:p>
        </w:tc>
        <w:tc>
          <w:tcPr>
            <w:tcW w:w="1134" w:type="dxa"/>
            <w:vAlign w:val="center"/>
          </w:tcPr>
          <w:p w14:paraId="45830BEE" w14:textId="4BEF667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134" w:type="dxa"/>
            <w:vAlign w:val="center"/>
          </w:tcPr>
          <w:p w14:paraId="4F6D7BCE" w14:textId="3A3A8194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14:paraId="36337F94" w14:textId="7189D3E5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1134" w:type="dxa"/>
            <w:vAlign w:val="center"/>
          </w:tcPr>
          <w:p w14:paraId="70B22043" w14:textId="4F92DCD2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772</w:t>
            </w:r>
          </w:p>
        </w:tc>
        <w:tc>
          <w:tcPr>
            <w:tcW w:w="1134" w:type="dxa"/>
            <w:vAlign w:val="center"/>
          </w:tcPr>
          <w:p w14:paraId="7C8C9FD3" w14:textId="502E3C08" w:rsidR="000C0D79" w:rsidRPr="000C0D79" w:rsidRDefault="000C0D79" w:rsidP="000C0D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0D79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A21521" w:rsidRPr="00AD1225" w14:paraId="7691977C" w14:textId="77777777" w:rsidTr="005F7C59">
        <w:trPr>
          <w:trHeight w:val="250"/>
          <w:jc w:val="center"/>
        </w:trPr>
        <w:tc>
          <w:tcPr>
            <w:tcW w:w="1839" w:type="dxa"/>
            <w:shd w:val="clear" w:color="auto" w:fill="808080" w:themeFill="background1" w:themeFillShade="80"/>
            <w:vAlign w:val="center"/>
          </w:tcPr>
          <w:p w14:paraId="558EECB8" w14:textId="77AD2004" w:rsidR="00A21521" w:rsidRPr="00AD1225" w:rsidRDefault="00A21521" w:rsidP="00A21521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71C3B30" w14:textId="0BD1109C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</w:t>
            </w:r>
            <w:r w:rsidR="00A5461C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829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117934E" w14:textId="34EAC01C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592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07ADC45" w14:textId="04B73A8E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229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461211A" w14:textId="42F939B9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447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5D3FBAB6" w14:textId="558C8B83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3</w:t>
            </w:r>
            <w:r w:rsidR="00A5461C"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709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0EAB0E8" w14:textId="71B69CAF" w:rsidR="00A21521" w:rsidRPr="00AD1225" w:rsidRDefault="000C0D79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480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1E0436D" w14:textId="77777777" w:rsidR="000A4A41" w:rsidRPr="00AD1225" w:rsidRDefault="000A4A41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44CE6CE" w14:textId="77777777" w:rsidR="00AB489A" w:rsidRPr="00AD1225" w:rsidRDefault="00AB489A" w:rsidP="00AB489A">
      <w:pPr>
        <w:rPr>
          <w:rFonts w:asciiTheme="minorHAnsi" w:hAnsiTheme="minorHAnsi" w:cstheme="minorHAnsi"/>
          <w:sz w:val="14"/>
          <w:szCs w:val="14"/>
        </w:rPr>
      </w:pPr>
      <w:r w:rsidRPr="00AD1225">
        <w:rPr>
          <w:rFonts w:asciiTheme="minorHAnsi" w:hAnsiTheme="minorHAnsi" w:cstheme="minorHAnsi"/>
          <w:sz w:val="14"/>
          <w:szCs w:val="14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 pero en un orden diferente a la pauta notificada.</w:t>
      </w:r>
    </w:p>
    <w:p w14:paraId="63876205" w14:textId="77777777" w:rsidR="00111DFC" w:rsidRPr="00AD1225" w:rsidRDefault="00111DFC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C84736" w14:textId="77777777"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D60C3F3" w14:textId="77777777"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44A193E" w14:textId="77777777"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B742CD" w14:textId="01407E9A" w:rsidR="004E4E73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2457C44" w14:textId="5EBCF785" w:rsidR="00DE1D80" w:rsidRDefault="00DE1D80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70A537" w14:textId="77777777" w:rsidR="00DE1D80" w:rsidRPr="00AD1225" w:rsidRDefault="00DE1D80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8AA63C" w14:textId="77777777"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F94DF64" w14:textId="7A4FAEF2" w:rsidR="00390A03" w:rsidRPr="00AD1225" w:rsidRDefault="00390A0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8D0B77" w14:textId="6DCA2D53" w:rsidR="005C2336" w:rsidRPr="00AD1225" w:rsidRDefault="00650866" w:rsidP="00AB489A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c. Requerimientos registrados por omisiones</w:t>
      </w:r>
      <w:r w:rsidR="006B7597" w:rsidRPr="00AD12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y excedentes</w:t>
      </w:r>
      <w:r w:rsidRPr="00AD12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 la transmisión de promocionales.</w:t>
      </w:r>
      <w:r w:rsidR="00F32F0B" w:rsidRPr="00AD12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09428EC5" w14:textId="1D04AE88" w:rsidR="00BD698A" w:rsidRPr="00AD1225" w:rsidRDefault="00690F33" w:rsidP="00DE1D80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Durante el periodo que se informa, se elaboraron requerim</w:t>
      </w:r>
      <w:r w:rsidR="00DE65E6" w:rsidRPr="00AD1225">
        <w:rPr>
          <w:rFonts w:asciiTheme="minorHAnsi" w:hAnsiTheme="minorHAnsi" w:cstheme="minorHAnsi"/>
        </w:rPr>
        <w:t xml:space="preserve">ientos a los concesionarios </w:t>
      </w:r>
      <w:r w:rsidR="006B7597" w:rsidRPr="00AD1225">
        <w:rPr>
          <w:rFonts w:asciiTheme="minorHAnsi" w:hAnsiTheme="minorHAnsi" w:cstheme="minorHAnsi"/>
        </w:rPr>
        <w:t>por</w:t>
      </w:r>
      <w:r w:rsidR="00DE65E6" w:rsidRPr="00AD1225">
        <w:rPr>
          <w:rFonts w:asciiTheme="minorHAnsi" w:hAnsiTheme="minorHAnsi" w:cstheme="minorHAnsi"/>
        </w:rPr>
        <w:t xml:space="preserve"> </w:t>
      </w:r>
      <w:r w:rsidR="008E0294" w:rsidRPr="00AD1225">
        <w:rPr>
          <w:rFonts w:asciiTheme="minorHAnsi" w:hAnsiTheme="minorHAnsi" w:cstheme="minorHAnsi"/>
        </w:rPr>
        <w:t>24,</w:t>
      </w:r>
      <w:r w:rsidR="005F7A19">
        <w:rPr>
          <w:rFonts w:asciiTheme="minorHAnsi" w:hAnsiTheme="minorHAnsi" w:cstheme="minorHAnsi"/>
        </w:rPr>
        <w:t xml:space="preserve">963 </w:t>
      </w:r>
      <w:r w:rsidR="006B7597" w:rsidRPr="00AD1225">
        <w:rPr>
          <w:rFonts w:asciiTheme="minorHAnsi" w:hAnsiTheme="minorHAnsi" w:cstheme="minorHAnsi"/>
        </w:rPr>
        <w:t>promocionales no transmitidos</w:t>
      </w:r>
      <w:r w:rsidR="003A70DA" w:rsidRPr="00AD1225">
        <w:rPr>
          <w:rFonts w:asciiTheme="minorHAnsi" w:hAnsiTheme="minorHAnsi" w:cstheme="minorHAnsi"/>
        </w:rPr>
        <w:t xml:space="preserve"> </w:t>
      </w:r>
      <w:r w:rsidR="006B7597" w:rsidRPr="00AD1225">
        <w:rPr>
          <w:rFonts w:asciiTheme="minorHAnsi" w:hAnsiTheme="minorHAnsi" w:cstheme="minorHAnsi"/>
        </w:rPr>
        <w:t xml:space="preserve">y </w:t>
      </w:r>
      <w:r w:rsidR="00835A61" w:rsidRPr="00AD1225">
        <w:rPr>
          <w:rFonts w:asciiTheme="minorHAnsi" w:hAnsiTheme="minorHAnsi" w:cstheme="minorHAnsi"/>
        </w:rPr>
        <w:t>1</w:t>
      </w:r>
      <w:r w:rsidR="005E3C42" w:rsidRPr="00AD1225">
        <w:rPr>
          <w:rFonts w:asciiTheme="minorHAnsi" w:hAnsiTheme="minorHAnsi" w:cstheme="minorHAnsi"/>
        </w:rPr>
        <w:t>0</w:t>
      </w:r>
      <w:r w:rsidR="00835A61" w:rsidRPr="00AD1225">
        <w:rPr>
          <w:rFonts w:asciiTheme="minorHAnsi" w:hAnsiTheme="minorHAnsi" w:cstheme="minorHAnsi"/>
        </w:rPr>
        <w:t>,</w:t>
      </w:r>
      <w:r w:rsidR="005E3C42" w:rsidRPr="00AD1225">
        <w:rPr>
          <w:rFonts w:asciiTheme="minorHAnsi" w:hAnsiTheme="minorHAnsi" w:cstheme="minorHAnsi"/>
        </w:rPr>
        <w:t>856</w:t>
      </w:r>
      <w:r w:rsidR="006B7597" w:rsidRPr="00AD1225">
        <w:rPr>
          <w:rFonts w:asciiTheme="minorHAnsi" w:hAnsiTheme="minorHAnsi" w:cstheme="minorHAnsi"/>
        </w:rPr>
        <w:t xml:space="preserve"> excedentes detectados.</w:t>
      </w:r>
    </w:p>
    <w:p w14:paraId="7B8E3CA6" w14:textId="45D4C659" w:rsidR="003A70DA" w:rsidRPr="00AD1225" w:rsidRDefault="003A70DA" w:rsidP="003A70DA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Promocionales requeridos por entidad federativa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7D2F1D" w:rsidRPr="00AD1225" w14:paraId="06B1ED91" w14:textId="77777777" w:rsidTr="005F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14:paraId="45DCA7BE" w14:textId="5A49A449" w:rsidR="007D2F1D" w:rsidRPr="00C408FF" w:rsidRDefault="007D2F1D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</w:t>
            </w:r>
            <w:r w:rsidR="005F7C59"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 xml:space="preserve"> </w:t>
            </w:r>
            <w:r w:rsidR="005F7A19"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14:paraId="3D1C0342" w14:textId="77777777"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14:paraId="76B5CFA4" w14:textId="77777777"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14:paraId="37EBD086" w14:textId="77777777"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14:paraId="6CAB6797" w14:textId="77777777"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7D2F1D" w:rsidRPr="00AD1225" w14:paraId="2D53AE68" w14:textId="77777777" w:rsidTr="005F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14:paraId="72F381C1" w14:textId="77777777" w:rsidR="007D2F1D" w:rsidRPr="00C408FF" w:rsidRDefault="007D2F1D" w:rsidP="005F7C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14:paraId="02C5BE28" w14:textId="77777777"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14:paraId="771CAD84" w14:textId="77777777"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14:paraId="22398882" w14:textId="77777777"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14:paraId="1436AED5" w14:textId="77777777"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14:paraId="10DDDF6C" w14:textId="77777777"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14:paraId="2AD0F4FF" w14:textId="77777777"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C6F5B" w:rsidRPr="00AD1225" w14:paraId="4D41E96B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7E56A877" w14:textId="7271D557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992" w:type="dxa"/>
          </w:tcPr>
          <w:p w14:paraId="5D89D185" w14:textId="3F0F899B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518</w:t>
            </w:r>
          </w:p>
        </w:tc>
        <w:tc>
          <w:tcPr>
            <w:tcW w:w="1134" w:type="dxa"/>
          </w:tcPr>
          <w:p w14:paraId="0B37B190" w14:textId="521EDB48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004" w:type="dxa"/>
          </w:tcPr>
          <w:p w14:paraId="72A39768" w14:textId="04CF44C2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562</w:t>
            </w:r>
          </w:p>
        </w:tc>
        <w:tc>
          <w:tcPr>
            <w:tcW w:w="1123" w:type="dxa"/>
          </w:tcPr>
          <w:p w14:paraId="08F47688" w14:textId="7E381362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212</w:t>
            </w:r>
          </w:p>
        </w:tc>
        <w:tc>
          <w:tcPr>
            <w:tcW w:w="1231" w:type="dxa"/>
          </w:tcPr>
          <w:p w14:paraId="2573FBBA" w14:textId="484C8E56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100" w:type="dxa"/>
          </w:tcPr>
          <w:p w14:paraId="6D8CCA83" w14:textId="3BFD5D46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</w:tr>
      <w:tr w:rsidR="000C6F5B" w:rsidRPr="00AD1225" w14:paraId="010E4967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74A48203" w14:textId="33B05D58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992" w:type="dxa"/>
          </w:tcPr>
          <w:p w14:paraId="661CAC9E" w14:textId="1E8D73A9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1134" w:type="dxa"/>
          </w:tcPr>
          <w:p w14:paraId="7517093B" w14:textId="339AE22D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506</w:t>
            </w:r>
          </w:p>
        </w:tc>
        <w:tc>
          <w:tcPr>
            <w:tcW w:w="1004" w:type="dxa"/>
          </w:tcPr>
          <w:p w14:paraId="0FCA027D" w14:textId="57E3B2A3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669</w:t>
            </w:r>
          </w:p>
        </w:tc>
        <w:tc>
          <w:tcPr>
            <w:tcW w:w="1123" w:type="dxa"/>
          </w:tcPr>
          <w:p w14:paraId="53CE382C" w14:textId="01F00CB7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1231" w:type="dxa"/>
          </w:tcPr>
          <w:p w14:paraId="294DC3C2" w14:textId="71248A7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407</w:t>
            </w:r>
          </w:p>
        </w:tc>
        <w:tc>
          <w:tcPr>
            <w:tcW w:w="1100" w:type="dxa"/>
          </w:tcPr>
          <w:p w14:paraId="275B9FCD" w14:textId="21E1DE97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670</w:t>
            </w:r>
          </w:p>
        </w:tc>
      </w:tr>
      <w:tr w:rsidR="000C6F5B" w:rsidRPr="00AD1225" w14:paraId="5A699339" w14:textId="77777777" w:rsidTr="006C6B7F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1C22A44D" w14:textId="21CC169F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992" w:type="dxa"/>
          </w:tcPr>
          <w:p w14:paraId="7805D412" w14:textId="5548EC55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755</w:t>
            </w:r>
          </w:p>
        </w:tc>
        <w:tc>
          <w:tcPr>
            <w:tcW w:w="1134" w:type="dxa"/>
          </w:tcPr>
          <w:p w14:paraId="12A5A16D" w14:textId="699F5FE7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266</w:t>
            </w:r>
          </w:p>
        </w:tc>
        <w:tc>
          <w:tcPr>
            <w:tcW w:w="1004" w:type="dxa"/>
          </w:tcPr>
          <w:p w14:paraId="772E9D99" w14:textId="222F17C2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1,021</w:t>
            </w:r>
          </w:p>
        </w:tc>
        <w:tc>
          <w:tcPr>
            <w:tcW w:w="1123" w:type="dxa"/>
          </w:tcPr>
          <w:p w14:paraId="5260EFF7" w14:textId="7125171A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1231" w:type="dxa"/>
          </w:tcPr>
          <w:p w14:paraId="6BE2BA75" w14:textId="36F42EE4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100" w:type="dxa"/>
          </w:tcPr>
          <w:p w14:paraId="741811A3" w14:textId="50B7B0C7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</w:tr>
      <w:tr w:rsidR="000C6F5B" w:rsidRPr="00AD1225" w14:paraId="1F721417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1F41D909" w14:textId="2D8C8E4E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992" w:type="dxa"/>
          </w:tcPr>
          <w:p w14:paraId="3C2FF441" w14:textId="03AF241A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16BA2E1E" w14:textId="7108BCE1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1004" w:type="dxa"/>
          </w:tcPr>
          <w:p w14:paraId="7F87F9D4" w14:textId="7742EFDB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205</w:t>
            </w:r>
          </w:p>
        </w:tc>
        <w:tc>
          <w:tcPr>
            <w:tcW w:w="1123" w:type="dxa"/>
          </w:tcPr>
          <w:p w14:paraId="1E883E6B" w14:textId="320594D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1231" w:type="dxa"/>
          </w:tcPr>
          <w:p w14:paraId="6BCF40D9" w14:textId="1B2CC292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100" w:type="dxa"/>
          </w:tcPr>
          <w:p w14:paraId="08F7A498" w14:textId="1F311E2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267</w:t>
            </w:r>
          </w:p>
        </w:tc>
      </w:tr>
      <w:tr w:rsidR="000C6F5B" w:rsidRPr="00AD1225" w14:paraId="2BDB809D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76798B05" w14:textId="043C1730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992" w:type="dxa"/>
          </w:tcPr>
          <w:p w14:paraId="2FD748C3" w14:textId="5DF8A8F5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14:paraId="710F23C0" w14:textId="27769759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899</w:t>
            </w:r>
          </w:p>
        </w:tc>
        <w:tc>
          <w:tcPr>
            <w:tcW w:w="1004" w:type="dxa"/>
          </w:tcPr>
          <w:p w14:paraId="6CDB5E74" w14:textId="0B98EABB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1,028</w:t>
            </w:r>
          </w:p>
        </w:tc>
        <w:tc>
          <w:tcPr>
            <w:tcW w:w="1123" w:type="dxa"/>
          </w:tcPr>
          <w:p w14:paraId="36C382F3" w14:textId="3A5F7499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231" w:type="dxa"/>
          </w:tcPr>
          <w:p w14:paraId="05837308" w14:textId="7B08D9A9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1100" w:type="dxa"/>
          </w:tcPr>
          <w:p w14:paraId="1EE0A9B6" w14:textId="1D931E8F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</w:tr>
      <w:tr w:rsidR="000C6F5B" w:rsidRPr="00AD1225" w14:paraId="1A690A3C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1EE1C42E" w14:textId="10523F8B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992" w:type="dxa"/>
          </w:tcPr>
          <w:p w14:paraId="562FD494" w14:textId="0471C0A9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1,482</w:t>
            </w:r>
          </w:p>
        </w:tc>
        <w:tc>
          <w:tcPr>
            <w:tcW w:w="1134" w:type="dxa"/>
          </w:tcPr>
          <w:p w14:paraId="03FB10A1" w14:textId="1AF8B3C4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1,343</w:t>
            </w:r>
          </w:p>
        </w:tc>
        <w:tc>
          <w:tcPr>
            <w:tcW w:w="1004" w:type="dxa"/>
          </w:tcPr>
          <w:p w14:paraId="51B9A251" w14:textId="52152BA9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2,825</w:t>
            </w:r>
          </w:p>
        </w:tc>
        <w:tc>
          <w:tcPr>
            <w:tcW w:w="1123" w:type="dxa"/>
          </w:tcPr>
          <w:p w14:paraId="5994CF3F" w14:textId="300818A9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972</w:t>
            </w:r>
          </w:p>
        </w:tc>
        <w:tc>
          <w:tcPr>
            <w:tcW w:w="1231" w:type="dxa"/>
          </w:tcPr>
          <w:p w14:paraId="3CDF8B37" w14:textId="41A6D486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1100" w:type="dxa"/>
          </w:tcPr>
          <w:p w14:paraId="66EC82F6" w14:textId="3833FD4F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1,292</w:t>
            </w:r>
          </w:p>
        </w:tc>
      </w:tr>
      <w:tr w:rsidR="000C6F5B" w:rsidRPr="00AD1225" w14:paraId="35BDFE2D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4ABA64BB" w14:textId="3E5C6654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992" w:type="dxa"/>
          </w:tcPr>
          <w:p w14:paraId="6BB737F7" w14:textId="1138DAD9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547</w:t>
            </w:r>
          </w:p>
        </w:tc>
        <w:tc>
          <w:tcPr>
            <w:tcW w:w="1134" w:type="dxa"/>
          </w:tcPr>
          <w:p w14:paraId="6EEAFD5B" w14:textId="4D307240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1,793</w:t>
            </w:r>
          </w:p>
        </w:tc>
        <w:tc>
          <w:tcPr>
            <w:tcW w:w="1004" w:type="dxa"/>
          </w:tcPr>
          <w:p w14:paraId="48068B5D" w14:textId="569BDCA9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2,340</w:t>
            </w:r>
          </w:p>
        </w:tc>
        <w:tc>
          <w:tcPr>
            <w:tcW w:w="1123" w:type="dxa"/>
          </w:tcPr>
          <w:p w14:paraId="3E1D39A4" w14:textId="3D89975E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396</w:t>
            </w:r>
          </w:p>
        </w:tc>
        <w:tc>
          <w:tcPr>
            <w:tcW w:w="1231" w:type="dxa"/>
          </w:tcPr>
          <w:p w14:paraId="02390DAB" w14:textId="6280B88E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592</w:t>
            </w:r>
          </w:p>
        </w:tc>
        <w:tc>
          <w:tcPr>
            <w:tcW w:w="1100" w:type="dxa"/>
          </w:tcPr>
          <w:p w14:paraId="61CDF85D" w14:textId="7F34FD65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988</w:t>
            </w:r>
          </w:p>
        </w:tc>
      </w:tr>
      <w:tr w:rsidR="000C6F5B" w:rsidRPr="00AD1225" w14:paraId="07830A6B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54CCCE87" w14:textId="79CE6C25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992" w:type="dxa"/>
          </w:tcPr>
          <w:p w14:paraId="501BE423" w14:textId="346D3050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307</w:t>
            </w:r>
          </w:p>
        </w:tc>
        <w:tc>
          <w:tcPr>
            <w:tcW w:w="1134" w:type="dxa"/>
          </w:tcPr>
          <w:p w14:paraId="590BFD69" w14:textId="5BE33CA3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1004" w:type="dxa"/>
          </w:tcPr>
          <w:p w14:paraId="3C059829" w14:textId="379A0F4F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562</w:t>
            </w:r>
          </w:p>
        </w:tc>
        <w:tc>
          <w:tcPr>
            <w:tcW w:w="1123" w:type="dxa"/>
          </w:tcPr>
          <w:p w14:paraId="3DAB2FC4" w14:textId="2EE9F56B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231" w:type="dxa"/>
          </w:tcPr>
          <w:p w14:paraId="6B5447FE" w14:textId="6078C8BC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100" w:type="dxa"/>
          </w:tcPr>
          <w:p w14:paraId="1B5ADAA7" w14:textId="14B9BD59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287</w:t>
            </w:r>
          </w:p>
        </w:tc>
      </w:tr>
      <w:tr w:rsidR="000C6F5B" w:rsidRPr="00AD1225" w14:paraId="01A4F9CD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493364DE" w14:textId="7F17BA27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Ciudad de México</w:t>
            </w:r>
          </w:p>
        </w:tc>
        <w:tc>
          <w:tcPr>
            <w:tcW w:w="992" w:type="dxa"/>
          </w:tcPr>
          <w:p w14:paraId="53B162C0" w14:textId="2C4A183A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571</w:t>
            </w:r>
          </w:p>
        </w:tc>
        <w:tc>
          <w:tcPr>
            <w:tcW w:w="1134" w:type="dxa"/>
          </w:tcPr>
          <w:p w14:paraId="5726523D" w14:textId="31902A56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886</w:t>
            </w:r>
          </w:p>
        </w:tc>
        <w:tc>
          <w:tcPr>
            <w:tcW w:w="1004" w:type="dxa"/>
          </w:tcPr>
          <w:p w14:paraId="742DDCFA" w14:textId="02B4E0BD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1,457</w:t>
            </w:r>
          </w:p>
        </w:tc>
        <w:tc>
          <w:tcPr>
            <w:tcW w:w="1123" w:type="dxa"/>
          </w:tcPr>
          <w:p w14:paraId="1E835577" w14:textId="34A1CC22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1231" w:type="dxa"/>
          </w:tcPr>
          <w:p w14:paraId="2F726669" w14:textId="3E211529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100" w:type="dxa"/>
          </w:tcPr>
          <w:p w14:paraId="52CF9C1E" w14:textId="16359373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256</w:t>
            </w:r>
          </w:p>
        </w:tc>
      </w:tr>
      <w:tr w:rsidR="000C6F5B" w:rsidRPr="00AD1225" w14:paraId="3C8CDB42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310FEB37" w14:textId="4C4D6DF7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992" w:type="dxa"/>
          </w:tcPr>
          <w:p w14:paraId="4ABF6A3B" w14:textId="701E6EAD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1134" w:type="dxa"/>
          </w:tcPr>
          <w:p w14:paraId="2C5B4931" w14:textId="5A88CFA5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1004" w:type="dxa"/>
          </w:tcPr>
          <w:p w14:paraId="4513A03C" w14:textId="4D92D3F8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460</w:t>
            </w:r>
          </w:p>
        </w:tc>
        <w:tc>
          <w:tcPr>
            <w:tcW w:w="1123" w:type="dxa"/>
          </w:tcPr>
          <w:p w14:paraId="1CF709EC" w14:textId="2066562E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1231" w:type="dxa"/>
          </w:tcPr>
          <w:p w14:paraId="4C445A55" w14:textId="1104ED6B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100" w:type="dxa"/>
          </w:tcPr>
          <w:p w14:paraId="754A402C" w14:textId="0514D906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</w:tr>
      <w:tr w:rsidR="000C6F5B" w:rsidRPr="00AD1225" w14:paraId="2B7A4E9B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02C455D0" w14:textId="51808A0D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992" w:type="dxa"/>
          </w:tcPr>
          <w:p w14:paraId="411CB014" w14:textId="14DAA192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825</w:t>
            </w:r>
          </w:p>
        </w:tc>
        <w:tc>
          <w:tcPr>
            <w:tcW w:w="1134" w:type="dxa"/>
          </w:tcPr>
          <w:p w14:paraId="049BCCDB" w14:textId="227514AA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004" w:type="dxa"/>
          </w:tcPr>
          <w:p w14:paraId="680EB304" w14:textId="00A68133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1,021</w:t>
            </w:r>
          </w:p>
        </w:tc>
        <w:tc>
          <w:tcPr>
            <w:tcW w:w="1123" w:type="dxa"/>
          </w:tcPr>
          <w:p w14:paraId="16F688E8" w14:textId="0BD662AC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444</w:t>
            </w:r>
          </w:p>
        </w:tc>
        <w:tc>
          <w:tcPr>
            <w:tcW w:w="1231" w:type="dxa"/>
          </w:tcPr>
          <w:p w14:paraId="0AEEE7B4" w14:textId="3A940965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100" w:type="dxa"/>
          </w:tcPr>
          <w:p w14:paraId="0A3B9972" w14:textId="5C394846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507</w:t>
            </w:r>
          </w:p>
        </w:tc>
      </w:tr>
      <w:tr w:rsidR="000C6F5B" w:rsidRPr="00AD1225" w14:paraId="5B77F1ED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0E265FE3" w14:textId="4B3CEF16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992" w:type="dxa"/>
          </w:tcPr>
          <w:p w14:paraId="71393731" w14:textId="0EB720ED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376</w:t>
            </w:r>
          </w:p>
        </w:tc>
        <w:tc>
          <w:tcPr>
            <w:tcW w:w="1134" w:type="dxa"/>
          </w:tcPr>
          <w:p w14:paraId="3B0747B1" w14:textId="2276DBB3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341</w:t>
            </w:r>
          </w:p>
        </w:tc>
        <w:tc>
          <w:tcPr>
            <w:tcW w:w="1004" w:type="dxa"/>
          </w:tcPr>
          <w:p w14:paraId="21561291" w14:textId="44D71876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717</w:t>
            </w:r>
          </w:p>
        </w:tc>
        <w:tc>
          <w:tcPr>
            <w:tcW w:w="1123" w:type="dxa"/>
          </w:tcPr>
          <w:p w14:paraId="7E13002A" w14:textId="1C968471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441</w:t>
            </w:r>
          </w:p>
        </w:tc>
        <w:tc>
          <w:tcPr>
            <w:tcW w:w="1231" w:type="dxa"/>
          </w:tcPr>
          <w:p w14:paraId="39FA5401" w14:textId="5563A2D0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188</w:t>
            </w:r>
          </w:p>
        </w:tc>
        <w:tc>
          <w:tcPr>
            <w:tcW w:w="1100" w:type="dxa"/>
          </w:tcPr>
          <w:p w14:paraId="537570DF" w14:textId="6A69F581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629</w:t>
            </w:r>
          </w:p>
        </w:tc>
      </w:tr>
      <w:tr w:rsidR="000C6F5B" w:rsidRPr="00AD1225" w14:paraId="7AB6AF68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238905EA" w14:textId="7BACFB13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992" w:type="dxa"/>
          </w:tcPr>
          <w:p w14:paraId="5AB49C4D" w14:textId="0AD2526E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3,416</w:t>
            </w:r>
          </w:p>
        </w:tc>
        <w:tc>
          <w:tcPr>
            <w:tcW w:w="1134" w:type="dxa"/>
          </w:tcPr>
          <w:p w14:paraId="5DDD1BF3" w14:textId="41B102CE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1004" w:type="dxa"/>
          </w:tcPr>
          <w:p w14:paraId="06861B4A" w14:textId="3EC55F32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3,688</w:t>
            </w:r>
          </w:p>
        </w:tc>
        <w:tc>
          <w:tcPr>
            <w:tcW w:w="1123" w:type="dxa"/>
          </w:tcPr>
          <w:p w14:paraId="61D18979" w14:textId="7DFC3DEF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231" w:type="dxa"/>
          </w:tcPr>
          <w:p w14:paraId="3E93CB83" w14:textId="50E1057D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217</w:t>
            </w:r>
          </w:p>
        </w:tc>
        <w:tc>
          <w:tcPr>
            <w:tcW w:w="1100" w:type="dxa"/>
          </w:tcPr>
          <w:p w14:paraId="46F3314A" w14:textId="639C7C6D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</w:tr>
      <w:tr w:rsidR="000C6F5B" w:rsidRPr="00AD1225" w14:paraId="02642948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4D742C94" w14:textId="3629112C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992" w:type="dxa"/>
          </w:tcPr>
          <w:p w14:paraId="7CDF1715" w14:textId="34E1CA25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2,261</w:t>
            </w:r>
          </w:p>
        </w:tc>
        <w:tc>
          <w:tcPr>
            <w:tcW w:w="1134" w:type="dxa"/>
          </w:tcPr>
          <w:p w14:paraId="1585815C" w14:textId="5514C422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450</w:t>
            </w:r>
          </w:p>
        </w:tc>
        <w:tc>
          <w:tcPr>
            <w:tcW w:w="1004" w:type="dxa"/>
          </w:tcPr>
          <w:p w14:paraId="3DC05C4C" w14:textId="18B52C43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2,711</w:t>
            </w:r>
          </w:p>
        </w:tc>
        <w:tc>
          <w:tcPr>
            <w:tcW w:w="1123" w:type="dxa"/>
          </w:tcPr>
          <w:p w14:paraId="17A19A17" w14:textId="055E50A5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554</w:t>
            </w:r>
          </w:p>
        </w:tc>
        <w:tc>
          <w:tcPr>
            <w:tcW w:w="1231" w:type="dxa"/>
          </w:tcPr>
          <w:p w14:paraId="2DA12CF6" w14:textId="0E4884C3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305</w:t>
            </w:r>
          </w:p>
        </w:tc>
        <w:tc>
          <w:tcPr>
            <w:tcW w:w="1100" w:type="dxa"/>
          </w:tcPr>
          <w:p w14:paraId="1B46B395" w14:textId="0F19F6DF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859</w:t>
            </w:r>
          </w:p>
        </w:tc>
      </w:tr>
      <w:tr w:rsidR="000C6F5B" w:rsidRPr="00AD1225" w14:paraId="6E9828B0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579073F0" w14:textId="608495D5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92" w:type="dxa"/>
          </w:tcPr>
          <w:p w14:paraId="5BBCB4A6" w14:textId="796FCCFE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1,735</w:t>
            </w:r>
          </w:p>
        </w:tc>
        <w:tc>
          <w:tcPr>
            <w:tcW w:w="1134" w:type="dxa"/>
          </w:tcPr>
          <w:p w14:paraId="716B3BD0" w14:textId="5118377D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204</w:t>
            </w:r>
          </w:p>
        </w:tc>
        <w:tc>
          <w:tcPr>
            <w:tcW w:w="1004" w:type="dxa"/>
          </w:tcPr>
          <w:p w14:paraId="39E28FE7" w14:textId="2915A322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1,939</w:t>
            </w:r>
          </w:p>
        </w:tc>
        <w:tc>
          <w:tcPr>
            <w:tcW w:w="1123" w:type="dxa"/>
          </w:tcPr>
          <w:p w14:paraId="43B755C7" w14:textId="72208E2B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4,243</w:t>
            </w:r>
          </w:p>
        </w:tc>
        <w:tc>
          <w:tcPr>
            <w:tcW w:w="1231" w:type="dxa"/>
          </w:tcPr>
          <w:p w14:paraId="6B628A5B" w14:textId="65FAFA8F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100" w:type="dxa"/>
          </w:tcPr>
          <w:p w14:paraId="3E62C7CF" w14:textId="686B325D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4,323</w:t>
            </w:r>
          </w:p>
        </w:tc>
      </w:tr>
      <w:tr w:rsidR="000C6F5B" w:rsidRPr="00AD1225" w14:paraId="7C277C59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5E5DD5A2" w14:textId="5974E5D8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Michoacán</w:t>
            </w:r>
          </w:p>
        </w:tc>
        <w:tc>
          <w:tcPr>
            <w:tcW w:w="992" w:type="dxa"/>
          </w:tcPr>
          <w:p w14:paraId="50D97EB1" w14:textId="3E201855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1134" w:type="dxa"/>
          </w:tcPr>
          <w:p w14:paraId="42DE3A25" w14:textId="70524B91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1004" w:type="dxa"/>
          </w:tcPr>
          <w:p w14:paraId="62698238" w14:textId="2029FFF3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647</w:t>
            </w:r>
          </w:p>
        </w:tc>
        <w:tc>
          <w:tcPr>
            <w:tcW w:w="1123" w:type="dxa"/>
          </w:tcPr>
          <w:p w14:paraId="04B583F3" w14:textId="737801A2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1231" w:type="dxa"/>
          </w:tcPr>
          <w:p w14:paraId="4293C071" w14:textId="5DE39A9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210</w:t>
            </w:r>
          </w:p>
        </w:tc>
        <w:tc>
          <w:tcPr>
            <w:tcW w:w="1100" w:type="dxa"/>
          </w:tcPr>
          <w:p w14:paraId="394A8D9C" w14:textId="7FAF4F20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467</w:t>
            </w:r>
          </w:p>
        </w:tc>
      </w:tr>
      <w:tr w:rsidR="000C6F5B" w:rsidRPr="00AD1225" w14:paraId="0137CC06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11DA6B01" w14:textId="74A264A9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992" w:type="dxa"/>
          </w:tcPr>
          <w:p w14:paraId="0347C4D5" w14:textId="064CD3F0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397</w:t>
            </w:r>
          </w:p>
        </w:tc>
        <w:tc>
          <w:tcPr>
            <w:tcW w:w="1134" w:type="dxa"/>
          </w:tcPr>
          <w:p w14:paraId="7356CD15" w14:textId="4C6B5CAD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004" w:type="dxa"/>
          </w:tcPr>
          <w:p w14:paraId="64069730" w14:textId="4DCF456B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468</w:t>
            </w:r>
          </w:p>
        </w:tc>
        <w:tc>
          <w:tcPr>
            <w:tcW w:w="1123" w:type="dxa"/>
          </w:tcPr>
          <w:p w14:paraId="6BE3073E" w14:textId="037B7384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231" w:type="dxa"/>
          </w:tcPr>
          <w:p w14:paraId="7F99CA8F" w14:textId="320B5038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00" w:type="dxa"/>
          </w:tcPr>
          <w:p w14:paraId="49FCC5A9" w14:textId="77112FD5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</w:tr>
      <w:tr w:rsidR="000C6F5B" w:rsidRPr="00AD1225" w14:paraId="695B2FA4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549ABDAC" w14:textId="14FC9564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992" w:type="dxa"/>
          </w:tcPr>
          <w:p w14:paraId="4F6B51DE" w14:textId="23A6FB48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6330838B" w14:textId="5802B1BA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1004" w:type="dxa"/>
          </w:tcPr>
          <w:p w14:paraId="573359CA" w14:textId="7A690BBA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1123" w:type="dxa"/>
          </w:tcPr>
          <w:p w14:paraId="6808829B" w14:textId="6965071F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231" w:type="dxa"/>
          </w:tcPr>
          <w:p w14:paraId="2987678D" w14:textId="63CF1D21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100" w:type="dxa"/>
          </w:tcPr>
          <w:p w14:paraId="4A9C4DA2" w14:textId="1B9D7845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</w:tr>
      <w:tr w:rsidR="000C6F5B" w:rsidRPr="00AD1225" w14:paraId="4DDF4781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6A3FA714" w14:textId="38FBE9AE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992" w:type="dxa"/>
          </w:tcPr>
          <w:p w14:paraId="26F997D0" w14:textId="2AF3D2A3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431</w:t>
            </w:r>
          </w:p>
        </w:tc>
        <w:tc>
          <w:tcPr>
            <w:tcW w:w="1134" w:type="dxa"/>
          </w:tcPr>
          <w:p w14:paraId="5041CF78" w14:textId="66E478A0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1004" w:type="dxa"/>
          </w:tcPr>
          <w:p w14:paraId="07C0FE52" w14:textId="65F481EB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1123" w:type="dxa"/>
          </w:tcPr>
          <w:p w14:paraId="11E94D75" w14:textId="031BBD85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1231" w:type="dxa"/>
          </w:tcPr>
          <w:p w14:paraId="3E4D47C9" w14:textId="5A42519C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100" w:type="dxa"/>
          </w:tcPr>
          <w:p w14:paraId="35C7D265" w14:textId="3D41B3A7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386</w:t>
            </w:r>
          </w:p>
        </w:tc>
      </w:tr>
      <w:tr w:rsidR="000C6F5B" w:rsidRPr="00AD1225" w14:paraId="04F88B68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09C6FF67" w14:textId="33409593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992" w:type="dxa"/>
          </w:tcPr>
          <w:p w14:paraId="3240B63C" w14:textId="7028EE82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1134" w:type="dxa"/>
          </w:tcPr>
          <w:p w14:paraId="779BEEE4" w14:textId="6D52DEC5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1004" w:type="dxa"/>
          </w:tcPr>
          <w:p w14:paraId="34288B87" w14:textId="1F391AFD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1123" w:type="dxa"/>
          </w:tcPr>
          <w:p w14:paraId="127D86B3" w14:textId="1C95E051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231" w:type="dxa"/>
          </w:tcPr>
          <w:p w14:paraId="74A52D88" w14:textId="3CCB4450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100" w:type="dxa"/>
          </w:tcPr>
          <w:p w14:paraId="7FD0B68F" w14:textId="5D089670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164</w:t>
            </w:r>
          </w:p>
        </w:tc>
      </w:tr>
      <w:tr w:rsidR="000C6F5B" w:rsidRPr="00AD1225" w14:paraId="0E9983FA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4E08C735" w14:textId="4FB6E851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992" w:type="dxa"/>
          </w:tcPr>
          <w:p w14:paraId="41CF1F76" w14:textId="6CCD1348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14:paraId="41F6B83A" w14:textId="126993EA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004" w:type="dxa"/>
          </w:tcPr>
          <w:p w14:paraId="3106520D" w14:textId="775C3B11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123" w:type="dxa"/>
          </w:tcPr>
          <w:p w14:paraId="5A86936A" w14:textId="2D803DAD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231" w:type="dxa"/>
          </w:tcPr>
          <w:p w14:paraId="77D2296A" w14:textId="2BCADA69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100" w:type="dxa"/>
          </w:tcPr>
          <w:p w14:paraId="548BB487" w14:textId="2029A957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</w:tr>
      <w:tr w:rsidR="000C6F5B" w:rsidRPr="00AD1225" w14:paraId="14D83482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3268B4A2" w14:textId="36FB42F1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992" w:type="dxa"/>
          </w:tcPr>
          <w:p w14:paraId="75E68822" w14:textId="2852EAD2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14:paraId="28018607" w14:textId="100746A5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1004" w:type="dxa"/>
          </w:tcPr>
          <w:p w14:paraId="5D7F6FD1" w14:textId="022DDEF1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1123" w:type="dxa"/>
          </w:tcPr>
          <w:p w14:paraId="7CF18462" w14:textId="7952351C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231" w:type="dxa"/>
          </w:tcPr>
          <w:p w14:paraId="58708D2D" w14:textId="61CC7073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100" w:type="dxa"/>
          </w:tcPr>
          <w:p w14:paraId="70E4CEA3" w14:textId="7B02E096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153</w:t>
            </w:r>
          </w:p>
        </w:tc>
      </w:tr>
      <w:tr w:rsidR="000C6F5B" w:rsidRPr="00AD1225" w14:paraId="77EBD0F2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45632B47" w14:textId="6043F762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992" w:type="dxa"/>
          </w:tcPr>
          <w:p w14:paraId="08802AA6" w14:textId="34CE8377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14:paraId="37F0CC57" w14:textId="719643BF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004" w:type="dxa"/>
          </w:tcPr>
          <w:p w14:paraId="2BDBFBA0" w14:textId="2CB1ED39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395</w:t>
            </w:r>
          </w:p>
        </w:tc>
        <w:tc>
          <w:tcPr>
            <w:tcW w:w="1123" w:type="dxa"/>
          </w:tcPr>
          <w:p w14:paraId="3150F0AF" w14:textId="386EE184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231" w:type="dxa"/>
          </w:tcPr>
          <w:p w14:paraId="092E2EF6" w14:textId="10CE44B8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100" w:type="dxa"/>
          </w:tcPr>
          <w:p w14:paraId="4BCC4E7C" w14:textId="542F106C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171</w:t>
            </w:r>
          </w:p>
        </w:tc>
      </w:tr>
      <w:tr w:rsidR="000C6F5B" w:rsidRPr="00AD1225" w14:paraId="04DD64CB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2CBBD551" w14:textId="2A7650A8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San Luis Potosí</w:t>
            </w:r>
          </w:p>
        </w:tc>
        <w:tc>
          <w:tcPr>
            <w:tcW w:w="992" w:type="dxa"/>
          </w:tcPr>
          <w:p w14:paraId="3CF35294" w14:textId="40E680D8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805</w:t>
            </w:r>
          </w:p>
        </w:tc>
        <w:tc>
          <w:tcPr>
            <w:tcW w:w="1134" w:type="dxa"/>
          </w:tcPr>
          <w:p w14:paraId="5DB3BC8C" w14:textId="65E9AFD7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1004" w:type="dxa"/>
          </w:tcPr>
          <w:p w14:paraId="53553D52" w14:textId="510BAEFC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1,133</w:t>
            </w:r>
          </w:p>
        </w:tc>
        <w:tc>
          <w:tcPr>
            <w:tcW w:w="1123" w:type="dxa"/>
          </w:tcPr>
          <w:p w14:paraId="081E534D" w14:textId="2C95E750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1231" w:type="dxa"/>
          </w:tcPr>
          <w:p w14:paraId="0E6E62A7" w14:textId="0DD7A701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1100" w:type="dxa"/>
          </w:tcPr>
          <w:p w14:paraId="3BCB648E" w14:textId="252E9B05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</w:tr>
      <w:tr w:rsidR="000C6F5B" w:rsidRPr="00AD1225" w14:paraId="41079F0F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3C7084FB" w14:textId="1800FFA5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992" w:type="dxa"/>
          </w:tcPr>
          <w:p w14:paraId="43AA64BB" w14:textId="4844D842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1134" w:type="dxa"/>
          </w:tcPr>
          <w:p w14:paraId="7AE721B6" w14:textId="1429263C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615</w:t>
            </w:r>
          </w:p>
        </w:tc>
        <w:tc>
          <w:tcPr>
            <w:tcW w:w="1004" w:type="dxa"/>
          </w:tcPr>
          <w:p w14:paraId="100543C6" w14:textId="09AC7F80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929</w:t>
            </w:r>
          </w:p>
        </w:tc>
        <w:tc>
          <w:tcPr>
            <w:tcW w:w="1123" w:type="dxa"/>
          </w:tcPr>
          <w:p w14:paraId="3505B1C3" w14:textId="07FDD780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564</w:t>
            </w:r>
          </w:p>
        </w:tc>
        <w:tc>
          <w:tcPr>
            <w:tcW w:w="1231" w:type="dxa"/>
          </w:tcPr>
          <w:p w14:paraId="36814D79" w14:textId="30410452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1100" w:type="dxa"/>
          </w:tcPr>
          <w:p w14:paraId="1985E750" w14:textId="494F87D1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819</w:t>
            </w:r>
          </w:p>
        </w:tc>
      </w:tr>
      <w:tr w:rsidR="000C6F5B" w:rsidRPr="00AD1225" w14:paraId="07B90E16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5C6DE8BA" w14:textId="795C22C5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992" w:type="dxa"/>
          </w:tcPr>
          <w:p w14:paraId="7F85FF15" w14:textId="39A411B7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2,829</w:t>
            </w:r>
          </w:p>
        </w:tc>
        <w:tc>
          <w:tcPr>
            <w:tcW w:w="1134" w:type="dxa"/>
          </w:tcPr>
          <w:p w14:paraId="5297CED3" w14:textId="66486681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1,950</w:t>
            </w:r>
          </w:p>
        </w:tc>
        <w:tc>
          <w:tcPr>
            <w:tcW w:w="1004" w:type="dxa"/>
          </w:tcPr>
          <w:p w14:paraId="24E65AC8" w14:textId="02915894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4,779</w:t>
            </w:r>
          </w:p>
        </w:tc>
        <w:tc>
          <w:tcPr>
            <w:tcW w:w="1123" w:type="dxa"/>
          </w:tcPr>
          <w:p w14:paraId="3435743D" w14:textId="0B1A4874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1,128</w:t>
            </w:r>
          </w:p>
        </w:tc>
        <w:tc>
          <w:tcPr>
            <w:tcW w:w="1231" w:type="dxa"/>
          </w:tcPr>
          <w:p w14:paraId="01B909E0" w14:textId="0A5A305C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454</w:t>
            </w:r>
          </w:p>
        </w:tc>
        <w:tc>
          <w:tcPr>
            <w:tcW w:w="1100" w:type="dxa"/>
          </w:tcPr>
          <w:p w14:paraId="32BC9551" w14:textId="40FDDEF6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1,582</w:t>
            </w:r>
          </w:p>
        </w:tc>
      </w:tr>
      <w:tr w:rsidR="000C6F5B" w:rsidRPr="00AD1225" w14:paraId="38AF7F9F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615E1B50" w14:textId="5EAEEADB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992" w:type="dxa"/>
          </w:tcPr>
          <w:p w14:paraId="724AA42D" w14:textId="1CFFE6F5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14:paraId="34894391" w14:textId="204BF989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887</w:t>
            </w:r>
          </w:p>
        </w:tc>
        <w:tc>
          <w:tcPr>
            <w:tcW w:w="1004" w:type="dxa"/>
          </w:tcPr>
          <w:p w14:paraId="10F1D6D6" w14:textId="1DB0AD8D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985</w:t>
            </w:r>
          </w:p>
        </w:tc>
        <w:tc>
          <w:tcPr>
            <w:tcW w:w="1123" w:type="dxa"/>
          </w:tcPr>
          <w:p w14:paraId="28CB9C52" w14:textId="665F5D47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1231" w:type="dxa"/>
          </w:tcPr>
          <w:p w14:paraId="2638C1B1" w14:textId="738A6BCB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608</w:t>
            </w:r>
          </w:p>
        </w:tc>
        <w:tc>
          <w:tcPr>
            <w:tcW w:w="1100" w:type="dxa"/>
          </w:tcPr>
          <w:p w14:paraId="6A6B7D36" w14:textId="20564661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770</w:t>
            </w:r>
          </w:p>
        </w:tc>
      </w:tr>
      <w:tr w:rsidR="000C6F5B" w:rsidRPr="00AD1225" w14:paraId="5A4F9BBA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3FBFCC08" w14:textId="7774C72B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992" w:type="dxa"/>
          </w:tcPr>
          <w:p w14:paraId="3C031D82" w14:textId="1DFEB737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716</w:t>
            </w:r>
          </w:p>
        </w:tc>
        <w:tc>
          <w:tcPr>
            <w:tcW w:w="1134" w:type="dxa"/>
          </w:tcPr>
          <w:p w14:paraId="5E8FCC75" w14:textId="4FC78D46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938</w:t>
            </w:r>
          </w:p>
        </w:tc>
        <w:tc>
          <w:tcPr>
            <w:tcW w:w="1004" w:type="dxa"/>
          </w:tcPr>
          <w:p w14:paraId="4DA3823D" w14:textId="35839D88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1,654</w:t>
            </w:r>
          </w:p>
        </w:tc>
        <w:tc>
          <w:tcPr>
            <w:tcW w:w="1123" w:type="dxa"/>
          </w:tcPr>
          <w:p w14:paraId="14C840EB" w14:textId="28D6C5F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414</w:t>
            </w:r>
          </w:p>
        </w:tc>
        <w:tc>
          <w:tcPr>
            <w:tcW w:w="1231" w:type="dxa"/>
          </w:tcPr>
          <w:p w14:paraId="616F3A48" w14:textId="52765114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598</w:t>
            </w:r>
          </w:p>
        </w:tc>
        <w:tc>
          <w:tcPr>
            <w:tcW w:w="1100" w:type="dxa"/>
          </w:tcPr>
          <w:p w14:paraId="031BBDDE" w14:textId="201141C3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1,012</w:t>
            </w:r>
          </w:p>
        </w:tc>
      </w:tr>
      <w:tr w:rsidR="000C6F5B" w:rsidRPr="00AD1225" w14:paraId="7C3A5169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3B16239C" w14:textId="5609C73D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992" w:type="dxa"/>
          </w:tcPr>
          <w:p w14:paraId="5B60FDDF" w14:textId="153F41DA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F84AED" w14:textId="36CDFAB3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14:paraId="7A5F23AF" w14:textId="171768D7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23" w:type="dxa"/>
          </w:tcPr>
          <w:p w14:paraId="2EE8FC9E" w14:textId="511492FB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31" w:type="dxa"/>
          </w:tcPr>
          <w:p w14:paraId="3B2FFF9B" w14:textId="1D57896B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3B6DBEB7" w14:textId="423F865E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C6F5B" w:rsidRPr="00AD1225" w14:paraId="2B31470F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64522EAA" w14:textId="502D4A7F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992" w:type="dxa"/>
          </w:tcPr>
          <w:p w14:paraId="3FD523F9" w14:textId="781DC257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5,100</w:t>
            </w:r>
          </w:p>
        </w:tc>
        <w:tc>
          <w:tcPr>
            <w:tcW w:w="1134" w:type="dxa"/>
          </w:tcPr>
          <w:p w14:paraId="6ED1D6BB" w14:textId="28B57353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367</w:t>
            </w:r>
          </w:p>
        </w:tc>
        <w:tc>
          <w:tcPr>
            <w:tcW w:w="1004" w:type="dxa"/>
          </w:tcPr>
          <w:p w14:paraId="0327A485" w14:textId="54160A66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5,467</w:t>
            </w:r>
          </w:p>
        </w:tc>
        <w:tc>
          <w:tcPr>
            <w:tcW w:w="1123" w:type="dxa"/>
          </w:tcPr>
          <w:p w14:paraId="22DF3B0A" w14:textId="1A129C57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478</w:t>
            </w:r>
          </w:p>
        </w:tc>
        <w:tc>
          <w:tcPr>
            <w:tcW w:w="1231" w:type="dxa"/>
          </w:tcPr>
          <w:p w14:paraId="68E8B55E" w14:textId="5704876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1100" w:type="dxa"/>
          </w:tcPr>
          <w:p w14:paraId="4282B39C" w14:textId="63CC47EC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782</w:t>
            </w:r>
          </w:p>
        </w:tc>
      </w:tr>
      <w:tr w:rsidR="000C6F5B" w:rsidRPr="00AD1225" w14:paraId="62F29B96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1C7FC6B2" w14:textId="748FD415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992" w:type="dxa"/>
          </w:tcPr>
          <w:p w14:paraId="6CF64FA3" w14:textId="6C99BD53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405A0A2A" w14:textId="610103EC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004" w:type="dxa"/>
          </w:tcPr>
          <w:p w14:paraId="5944C11A" w14:textId="7F006ECA" w:rsidR="000C6F5B" w:rsidRPr="00FE3AC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1123" w:type="dxa"/>
          </w:tcPr>
          <w:p w14:paraId="3DB0E61A" w14:textId="2EF01515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231" w:type="dxa"/>
          </w:tcPr>
          <w:p w14:paraId="46783D40" w14:textId="4B659321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1100" w:type="dxa"/>
          </w:tcPr>
          <w:p w14:paraId="0DD296DF" w14:textId="12CA444A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164</w:t>
            </w:r>
          </w:p>
        </w:tc>
      </w:tr>
      <w:tr w:rsidR="000C6F5B" w:rsidRPr="00AD1225" w14:paraId="460F31AB" w14:textId="77777777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14:paraId="1047BAA3" w14:textId="4CC823B0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992" w:type="dxa"/>
          </w:tcPr>
          <w:p w14:paraId="2ACFBD55" w14:textId="4EA73777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298</w:t>
            </w:r>
          </w:p>
        </w:tc>
        <w:tc>
          <w:tcPr>
            <w:tcW w:w="1134" w:type="dxa"/>
          </w:tcPr>
          <w:p w14:paraId="7E9F2F9B" w14:textId="0007A248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1004" w:type="dxa"/>
          </w:tcPr>
          <w:p w14:paraId="3BF24352" w14:textId="3FE953A9" w:rsidR="000C6F5B" w:rsidRPr="00FE3AC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ACB">
              <w:rPr>
                <w:rFonts w:asciiTheme="minorHAnsi" w:hAnsiTheme="minorHAnsi"/>
                <w:sz w:val="18"/>
                <w:szCs w:val="18"/>
              </w:rPr>
              <w:t>495</w:t>
            </w:r>
          </w:p>
        </w:tc>
        <w:tc>
          <w:tcPr>
            <w:tcW w:w="1123" w:type="dxa"/>
          </w:tcPr>
          <w:p w14:paraId="580D7DEC" w14:textId="74AA828D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231" w:type="dxa"/>
          </w:tcPr>
          <w:p w14:paraId="18A4BE79" w14:textId="4C5F59DA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100" w:type="dxa"/>
          </w:tcPr>
          <w:p w14:paraId="032BE57A" w14:textId="0106D924" w:rsidR="000C6F5B" w:rsidRPr="000C6F5B" w:rsidRDefault="000C6F5B" w:rsidP="000C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6F5B">
              <w:rPr>
                <w:rFonts w:asciiTheme="minorHAnsi" w:hAnsiTheme="minorHAnsi"/>
                <w:sz w:val="18"/>
                <w:szCs w:val="18"/>
              </w:rPr>
              <w:t>204</w:t>
            </w:r>
          </w:p>
        </w:tc>
      </w:tr>
      <w:tr w:rsidR="000C6F5B" w:rsidRPr="00AD1225" w14:paraId="38568CA7" w14:textId="77777777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  <w:vAlign w:val="center"/>
            <w:hideMark/>
          </w:tcPr>
          <w:p w14:paraId="4FF13760" w14:textId="4CEBBF21" w:rsidR="000C6F5B" w:rsidRPr="00C408FF" w:rsidRDefault="000C6F5B" w:rsidP="000C6F5B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3E64EF0" w14:textId="59EE23EA" w:rsidR="000C6F5B" w:rsidRPr="00C408FF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25,337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656F510F" w14:textId="3C3BADB0" w:rsidR="000C6F5B" w:rsidRPr="00C408FF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14,484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14:paraId="7A85A0A9" w14:textId="39A77928" w:rsidR="000C6F5B" w:rsidRPr="00C408FF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39,821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14:paraId="73716907" w14:textId="29496F71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12,838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60D738A3" w14:textId="074BD2E8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6,157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shd w:val="clear" w:color="auto" w:fill="808080" w:themeFill="background1" w:themeFillShade="80"/>
          </w:tcPr>
          <w:p w14:paraId="3BA4B23C" w14:textId="2F7DCEF5" w:rsidR="000C6F5B" w:rsidRPr="000C6F5B" w:rsidRDefault="000C6F5B" w:rsidP="000C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0C6F5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18,995</w:t>
            </w:r>
          </w:p>
        </w:tc>
      </w:tr>
    </w:tbl>
    <w:p w14:paraId="25679C92" w14:textId="77777777" w:rsidR="000C6F5B" w:rsidRDefault="000C6F5B" w:rsidP="00F37DCB">
      <w:pPr>
        <w:rPr>
          <w:rFonts w:asciiTheme="minorHAnsi" w:hAnsiTheme="minorHAnsi" w:cstheme="minorHAnsi"/>
          <w:b/>
          <w:lang w:val="es-ES"/>
        </w:rPr>
        <w:sectPr w:rsidR="000C6F5B" w:rsidSect="00BB0BDC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418" w:right="1701" w:bottom="1276" w:left="1701" w:header="567" w:footer="284" w:gutter="0"/>
          <w:pgNumType w:fmt="numberInDash"/>
          <w:cols w:space="708"/>
          <w:titlePg/>
          <w:docGrid w:linePitch="360"/>
        </w:sectPr>
      </w:pPr>
    </w:p>
    <w:p w14:paraId="435EEDE9" w14:textId="6848E7B9" w:rsidR="00F37DCB" w:rsidRPr="00AD1225" w:rsidRDefault="00F37DCB" w:rsidP="00DE1D80">
      <w:pPr>
        <w:spacing w:after="120"/>
        <w:ind w:left="993"/>
        <w:rPr>
          <w:rFonts w:asciiTheme="minorHAnsi" w:hAnsiTheme="minorHAnsi" w:cstheme="minorHAnsi"/>
          <w:b/>
          <w:lang w:val="es-ES"/>
        </w:rPr>
      </w:pPr>
      <w:r w:rsidRPr="00AD1225">
        <w:rPr>
          <w:rFonts w:asciiTheme="minorHAnsi" w:hAnsiTheme="minorHAnsi" w:cstheme="minorHAnsi"/>
          <w:b/>
          <w:lang w:val="es-ES"/>
        </w:rPr>
        <w:lastRenderedPageBreak/>
        <w:t>Seguimiento d</w:t>
      </w:r>
      <w:r w:rsidR="000C6F5B">
        <w:rPr>
          <w:rFonts w:asciiTheme="minorHAnsi" w:hAnsiTheme="minorHAnsi" w:cstheme="minorHAnsi"/>
          <w:b/>
          <w:lang w:val="es-ES"/>
        </w:rPr>
        <w:t>e emisoras con bajo cumplimiento</w:t>
      </w:r>
    </w:p>
    <w:p w14:paraId="3EE897AB" w14:textId="67E9D6CC" w:rsidR="005F5D9B" w:rsidRDefault="005F5D9B" w:rsidP="00DE1D80">
      <w:pPr>
        <w:pStyle w:val="Sinespaciado"/>
        <w:spacing w:line="360" w:lineRule="auto"/>
        <w:ind w:left="142" w:right="105"/>
        <w:rPr>
          <w:rFonts w:asciiTheme="minorHAnsi" w:hAnsiTheme="minorHAnsi" w:cstheme="minorHAnsi"/>
          <w:color w:val="000000"/>
          <w:sz w:val="18"/>
          <w:szCs w:val="18"/>
        </w:rPr>
      </w:pPr>
      <w:r w:rsidRPr="00AD1225">
        <w:rPr>
          <w:rFonts w:asciiTheme="minorHAnsi" w:hAnsiTheme="minorHAnsi" w:cstheme="minorHAnsi"/>
          <w:lang w:val="es-ES"/>
        </w:rPr>
        <w:t>En el</w:t>
      </w:r>
      <w:r>
        <w:rPr>
          <w:rFonts w:asciiTheme="minorHAnsi" w:hAnsiTheme="minorHAnsi" w:cstheme="minorHAnsi"/>
          <w:lang w:val="es-ES"/>
        </w:rPr>
        <w:t xml:space="preserve"> periodo comprendido entre el </w:t>
      </w:r>
      <w:r w:rsidR="000C6F5B">
        <w:rPr>
          <w:rFonts w:asciiTheme="minorHAnsi" w:hAnsiTheme="minorHAnsi" w:cstheme="minorHAnsi"/>
          <w:lang w:val="es-ES"/>
        </w:rPr>
        <w:t>11</w:t>
      </w:r>
      <w:r>
        <w:rPr>
          <w:rFonts w:asciiTheme="minorHAnsi" w:hAnsiTheme="minorHAnsi" w:cstheme="minorHAnsi"/>
          <w:lang w:val="es-ES"/>
        </w:rPr>
        <w:t xml:space="preserve"> de abril</w:t>
      </w:r>
      <w:r w:rsidR="000C6F5B">
        <w:rPr>
          <w:rFonts w:asciiTheme="minorHAnsi" w:hAnsiTheme="minorHAnsi" w:cstheme="minorHAnsi"/>
          <w:lang w:val="es-ES"/>
        </w:rPr>
        <w:t xml:space="preserve"> y el 15 de mayo</w:t>
      </w:r>
      <w:r w:rsidRPr="00AD1225">
        <w:rPr>
          <w:rFonts w:asciiTheme="minorHAnsi" w:hAnsiTheme="minorHAnsi" w:cstheme="minorHAnsi"/>
          <w:lang w:val="es-ES"/>
        </w:rPr>
        <w:t xml:space="preserve"> de 2018, se detectaron emisoras de bajo cumplimiento en alguno de los informes publicados semanalmente. Se realizó un análisis en el periodo, y se tienen los siguientes resultados:</w:t>
      </w:r>
      <w:r w:rsidRPr="004F11E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8149359" w14:textId="77777777" w:rsidR="000C6F5B" w:rsidRDefault="000C6F5B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2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 w:rsidR="000C6F5B" w:rsidRPr="00643386" w14:paraId="027D97A1" w14:textId="77777777" w:rsidTr="00BB0BDC">
        <w:trPr>
          <w:trHeight w:val="420"/>
          <w:jc w:val="center"/>
        </w:trPr>
        <w:tc>
          <w:tcPr>
            <w:tcW w:w="1592" w:type="dxa"/>
            <w:shd w:val="clear" w:color="auto" w:fill="D9007B"/>
            <w:vAlign w:val="center"/>
            <w:hideMark/>
          </w:tcPr>
          <w:p w14:paraId="19D6BCBF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5E13B39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34DE9222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5999051B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5E65C615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016CF557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4C0CB8B0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1F16069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23" w:type="dxa"/>
            <w:shd w:val="clear" w:color="auto" w:fill="D9007B"/>
            <w:vAlign w:val="center"/>
            <w:hideMark/>
          </w:tcPr>
          <w:p w14:paraId="2B088FB3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6A75CE9C" w14:textId="77777777" w:rsidTr="001D4BA1">
        <w:trPr>
          <w:trHeight w:val="256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72EA78C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3DE7835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XEYZ-AM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8B66BA2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94C12A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6743A42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3EBA230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94.82%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1B9C55C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97.17%</w:t>
            </w:r>
          </w:p>
        </w:tc>
        <w:tc>
          <w:tcPr>
            <w:tcW w:w="1423" w:type="dxa"/>
            <w:shd w:val="clear" w:color="auto" w:fill="D9D9D9" w:themeFill="background1" w:themeFillShade="D9"/>
            <w:noWrap/>
            <w:vAlign w:val="center"/>
            <w:hideMark/>
          </w:tcPr>
          <w:p w14:paraId="4ED51D8F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77.63%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0DBC733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</w:tr>
    </w:tbl>
    <w:p w14:paraId="448423C4" w14:textId="7F29DD64" w:rsidR="000C6F5B" w:rsidRPr="001D4BA1" w:rsidRDefault="000C6F5B" w:rsidP="001D4BA1">
      <w:pPr>
        <w:pStyle w:val="Sinespaciado"/>
        <w:spacing w:line="276" w:lineRule="auto"/>
        <w:ind w:right="955"/>
        <w:rPr>
          <w:rFonts w:asciiTheme="minorHAnsi" w:hAnsiTheme="minorHAnsi" w:cstheme="minorHAnsi"/>
          <w:color w:val="000000"/>
          <w:sz w:val="20"/>
          <w:szCs w:val="18"/>
        </w:rPr>
      </w:pPr>
      <w:r w:rsidRPr="001D4BA1">
        <w:rPr>
          <w:rFonts w:asciiTheme="minorHAnsi" w:hAnsiTheme="minorHAnsi" w:cstheme="minorHAnsi"/>
          <w:color w:val="000000"/>
          <w:sz w:val="20"/>
          <w:szCs w:val="18"/>
        </w:rPr>
        <w:t xml:space="preserve">La emisora </w:t>
      </w:r>
      <w:r w:rsidR="001D4BA1">
        <w:rPr>
          <w:rFonts w:asciiTheme="minorHAnsi" w:hAnsiTheme="minorHAnsi" w:cstheme="minorHAnsi"/>
          <w:color w:val="000000"/>
          <w:sz w:val="20"/>
          <w:szCs w:val="18"/>
        </w:rPr>
        <w:t>registró</w:t>
      </w:r>
      <w:r w:rsidRPr="001D4BA1">
        <w:rPr>
          <w:rFonts w:asciiTheme="minorHAnsi" w:hAnsiTheme="minorHAnsi" w:cstheme="minorHAnsi"/>
          <w:color w:val="000000"/>
          <w:sz w:val="20"/>
          <w:szCs w:val="18"/>
        </w:rPr>
        <w:t xml:space="preserve"> bajo cumplimiento en el periodo del 2 al 8 de mayo debido a que presentó problemas técnicos. A partir del 16 de mayo presenta cumplimientos superiores al 98%</w:t>
      </w:r>
      <w:r w:rsidR="001D4BA1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1C5D0207" w14:textId="77777777" w:rsidR="000C6F5B" w:rsidRDefault="000C6F5B" w:rsidP="000C6F5B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2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0C6F5B" w:rsidRPr="00D42434" w14:paraId="29519BF8" w14:textId="77777777" w:rsidTr="00DE1D80">
        <w:trPr>
          <w:trHeight w:val="456"/>
          <w:jc w:val="center"/>
        </w:trPr>
        <w:tc>
          <w:tcPr>
            <w:tcW w:w="1433" w:type="dxa"/>
            <w:shd w:val="clear" w:color="000000" w:fill="D9007B"/>
            <w:vAlign w:val="center"/>
            <w:hideMark/>
          </w:tcPr>
          <w:p w14:paraId="372388A1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693D6A44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422B47A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2729D3C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3206FCCF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511D6E56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11EAA9D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40842CEA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29BBEBCB" w14:textId="77777777" w:rsidR="000C6F5B" w:rsidRPr="00D424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D42434" w14:paraId="0D6E7BEE" w14:textId="77777777" w:rsidTr="001D4BA1">
        <w:trPr>
          <w:trHeight w:val="278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AD94F0A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DB9F339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XHCTTI-TDT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1B49B37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96.10%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8B347BA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92.80%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00D36DA3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78.13%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4A21A922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78.18%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0862498F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79.33%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3DACA779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78.66%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3A1B376" w14:textId="77777777" w:rsidR="000C6F5B" w:rsidRPr="00D424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D424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97.01%</w:t>
            </w:r>
          </w:p>
        </w:tc>
      </w:tr>
    </w:tbl>
    <w:p w14:paraId="62950691" w14:textId="6B4FEF1D" w:rsidR="000C6F5B" w:rsidRPr="001D4BA1" w:rsidRDefault="000C6F5B" w:rsidP="001D4BA1">
      <w:pPr>
        <w:pStyle w:val="Sinespaciado"/>
        <w:spacing w:line="276" w:lineRule="auto"/>
        <w:ind w:right="955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omitidos. A partir del 9 de mayo</w:t>
      </w:r>
      <w:r w:rsidR="001D4BA1">
        <w:rPr>
          <w:rFonts w:asciiTheme="minorHAnsi" w:hAnsiTheme="minorHAnsi" w:cstheme="minorHAnsi"/>
          <w:color w:val="000000"/>
          <w:sz w:val="20"/>
          <w:szCs w:val="20"/>
        </w:rPr>
        <w:t xml:space="preserve"> alcanzó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cumplimiento por encima del </w:t>
      </w:r>
      <w:r w:rsidR="00571A9C" w:rsidRPr="001D4BA1">
        <w:rPr>
          <w:rFonts w:asciiTheme="minorHAnsi" w:hAnsiTheme="minorHAnsi" w:cstheme="minorHAnsi"/>
          <w:color w:val="000000"/>
          <w:sz w:val="20"/>
          <w:szCs w:val="20"/>
        </w:rPr>
        <w:t>95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>%.</w:t>
      </w:r>
    </w:p>
    <w:p w14:paraId="0A29CFDB" w14:textId="77777777" w:rsidR="000C6F5B" w:rsidRPr="001D4BA1" w:rsidRDefault="000C6F5B" w:rsidP="001D4BA1">
      <w:pPr>
        <w:pStyle w:val="Sinespaciado"/>
        <w:spacing w:line="276" w:lineRule="auto"/>
        <w:ind w:left="993" w:right="955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2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70"/>
        <w:gridCol w:w="1433"/>
        <w:gridCol w:w="1433"/>
        <w:gridCol w:w="1433"/>
        <w:gridCol w:w="1433"/>
        <w:gridCol w:w="1433"/>
        <w:gridCol w:w="1433"/>
        <w:gridCol w:w="1433"/>
      </w:tblGrid>
      <w:tr w:rsidR="000C6F5B" w:rsidRPr="00643386" w14:paraId="5F338205" w14:textId="77777777" w:rsidTr="001D4BA1">
        <w:trPr>
          <w:trHeight w:val="288"/>
          <w:jc w:val="center"/>
        </w:trPr>
        <w:tc>
          <w:tcPr>
            <w:tcW w:w="1696" w:type="dxa"/>
            <w:shd w:val="clear" w:color="000000" w:fill="D9007B"/>
            <w:vAlign w:val="center"/>
            <w:hideMark/>
          </w:tcPr>
          <w:p w14:paraId="0117BC9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170" w:type="dxa"/>
            <w:shd w:val="clear" w:color="000000" w:fill="D9007B"/>
            <w:vAlign w:val="center"/>
            <w:hideMark/>
          </w:tcPr>
          <w:p w14:paraId="06AB5B0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6D0EC45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480503A4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03698CD0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034BC010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0C13D7A5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0448066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0EFEC761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15051D4D" w14:textId="77777777" w:rsidTr="001D4BA1">
        <w:trPr>
          <w:trHeight w:val="189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60FD2FB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1DC6DE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XHPAL-FM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9630AC3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99.79%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7A0CC0F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EC12089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2209ED61" w14:textId="0D10FEED" w:rsidR="000C6F5B" w:rsidRPr="00643386" w:rsidRDefault="00571A9C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64.29</w:t>
            </w:r>
            <w:r w:rsidR="000C6F5B"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71E47242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58.48%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4004DE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AB88CF9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</w:tr>
    </w:tbl>
    <w:p w14:paraId="0041DBBB" w14:textId="2552BBD1" w:rsidR="000C6F5B" w:rsidRPr="001D4BA1" w:rsidRDefault="000C6F5B" w:rsidP="001D4BA1">
      <w:pPr>
        <w:pStyle w:val="Sinespaciado"/>
        <w:spacing w:line="276" w:lineRule="auto"/>
        <w:ind w:right="955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XHPAL-FM presenta bajo cumplimiento para este periodo debido a que estuvo fuera del aire del 22 al 28 de abril por fallas técnicas en su equipo transmisor</w:t>
      </w:r>
      <w:r w:rsidR="00571A9C" w:rsidRPr="001D4BA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99756B8" w14:textId="77777777" w:rsidR="000C6F5B" w:rsidRPr="001A4E5F" w:rsidRDefault="000C6F5B" w:rsidP="000C6F5B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W w:w="12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311"/>
        <w:gridCol w:w="1433"/>
        <w:gridCol w:w="1433"/>
        <w:gridCol w:w="1433"/>
        <w:gridCol w:w="1433"/>
        <w:gridCol w:w="1433"/>
        <w:gridCol w:w="1433"/>
        <w:gridCol w:w="1433"/>
      </w:tblGrid>
      <w:tr w:rsidR="000C6F5B" w:rsidRPr="00643386" w14:paraId="4F236A55" w14:textId="77777777" w:rsidTr="001D4BA1">
        <w:trPr>
          <w:trHeight w:val="288"/>
          <w:jc w:val="center"/>
        </w:trPr>
        <w:tc>
          <w:tcPr>
            <w:tcW w:w="1555" w:type="dxa"/>
            <w:shd w:val="clear" w:color="000000" w:fill="D9007B"/>
            <w:vAlign w:val="center"/>
            <w:hideMark/>
          </w:tcPr>
          <w:p w14:paraId="3DE6BD1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311" w:type="dxa"/>
            <w:shd w:val="clear" w:color="000000" w:fill="D9007B"/>
            <w:vAlign w:val="center"/>
            <w:hideMark/>
          </w:tcPr>
          <w:p w14:paraId="57F1FBE4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9594B6B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71AF2FCB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68C97C8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14BC062A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0C45440A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584FF1BF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33" w:type="dxa"/>
            <w:shd w:val="clear" w:color="000000" w:fill="D9007B"/>
            <w:vAlign w:val="center"/>
            <w:hideMark/>
          </w:tcPr>
          <w:p w14:paraId="0DFA1C7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235E4F2B" w14:textId="77777777" w:rsidTr="001D4BA1">
        <w:trPr>
          <w:trHeight w:val="17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B31BF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E43B6F5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XHELPZ-FM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6CE96A5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E75EFE9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D81B1C8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93.45%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38E3454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91.60%</w:t>
            </w:r>
          </w:p>
        </w:tc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14:paraId="217A38EF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68.90%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8E6E810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D61935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</w:tr>
    </w:tbl>
    <w:p w14:paraId="740FE116" w14:textId="6A5D3F45" w:rsidR="000C6F5B" w:rsidRPr="001D4BA1" w:rsidRDefault="000C6F5B" w:rsidP="001D4BA1">
      <w:pPr>
        <w:pStyle w:val="Sinespaciado"/>
        <w:spacing w:line="276" w:lineRule="auto"/>
        <w:ind w:right="955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XHELPZ-TDT presenta bajo cumplimiento para este</w:t>
      </w:r>
      <w:r w:rsidR="00571A9C"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periodo debido a que estuvo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fuera del aire del 30 de abril al 1 de mayo por fallas técnicas en su equipo transmisor.</w:t>
      </w:r>
    </w:p>
    <w:p w14:paraId="203AF93D" w14:textId="77777777" w:rsidR="000C6F5B" w:rsidRPr="00DC35AE" w:rsidRDefault="000C6F5B" w:rsidP="000C6F5B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W w:w="12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323"/>
        <w:gridCol w:w="1439"/>
        <w:gridCol w:w="1439"/>
        <w:gridCol w:w="1439"/>
        <w:gridCol w:w="1439"/>
        <w:gridCol w:w="1439"/>
        <w:gridCol w:w="1439"/>
        <w:gridCol w:w="1439"/>
      </w:tblGrid>
      <w:tr w:rsidR="000C6F5B" w:rsidRPr="00643386" w14:paraId="7C4310FC" w14:textId="77777777" w:rsidTr="001D4BA1">
        <w:trPr>
          <w:trHeight w:val="288"/>
          <w:jc w:val="center"/>
        </w:trPr>
        <w:tc>
          <w:tcPr>
            <w:tcW w:w="1555" w:type="dxa"/>
            <w:shd w:val="clear" w:color="000000" w:fill="D9007B"/>
            <w:vAlign w:val="center"/>
            <w:hideMark/>
          </w:tcPr>
          <w:p w14:paraId="11785089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323" w:type="dxa"/>
            <w:shd w:val="clear" w:color="000000" w:fill="D9007B"/>
            <w:vAlign w:val="center"/>
            <w:hideMark/>
          </w:tcPr>
          <w:p w14:paraId="4FB65429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20C7922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233F5D54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50EC33F6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1092330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53BCFC32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1423E3C8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39" w:type="dxa"/>
            <w:shd w:val="clear" w:color="000000" w:fill="D9007B"/>
            <w:vAlign w:val="center"/>
            <w:hideMark/>
          </w:tcPr>
          <w:p w14:paraId="3FE62C6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7EED0EB3" w14:textId="77777777" w:rsidTr="001D4BA1">
        <w:trPr>
          <w:trHeight w:val="17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EF8703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71B547C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XHPAB-FM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E84DD15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2245C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FDB79EB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1E12708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39" w:type="dxa"/>
            <w:shd w:val="clear" w:color="auto" w:fill="D9D9D9" w:themeFill="background1" w:themeFillShade="D9"/>
            <w:noWrap/>
            <w:vAlign w:val="center"/>
            <w:hideMark/>
          </w:tcPr>
          <w:p w14:paraId="35A31EA5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69.35%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DDB7762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77FDA77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</w:tr>
    </w:tbl>
    <w:p w14:paraId="6759D273" w14:textId="00181AB9" w:rsidR="000C6F5B" w:rsidRDefault="000C6F5B" w:rsidP="001D4BA1">
      <w:pPr>
        <w:pStyle w:val="Sinespaciado"/>
        <w:spacing w:line="276" w:lineRule="auto"/>
        <w:ind w:right="955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XHPAB-FM presenta bajo cumplimiento para este</w:t>
      </w:r>
      <w:r w:rsidR="00571A9C"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periodo debido a que estuvo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fuera del aire del 30 de abril al 1 de mayo por fallas técnicas en su equipo transmisor.</w:t>
      </w:r>
    </w:p>
    <w:p w14:paraId="37C5CFFF" w14:textId="77777777" w:rsidR="001D4BA1" w:rsidRPr="001D4BA1" w:rsidRDefault="001D4BA1" w:rsidP="001D4BA1">
      <w:pPr>
        <w:pStyle w:val="Sinespaciado"/>
        <w:spacing w:line="276" w:lineRule="auto"/>
        <w:ind w:left="993" w:right="955"/>
        <w:rPr>
          <w:rFonts w:asciiTheme="minorHAnsi" w:hAnsiTheme="minorHAnsi" w:cstheme="minorHAnsi"/>
          <w:color w:val="000000"/>
          <w:sz w:val="20"/>
          <w:szCs w:val="20"/>
        </w:rPr>
      </w:pPr>
    </w:p>
    <w:p w14:paraId="7BEB757E" w14:textId="77777777" w:rsidR="000C6F5B" w:rsidRDefault="000C6F5B" w:rsidP="000C6F5B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92"/>
        <w:gridCol w:w="1444"/>
        <w:gridCol w:w="1444"/>
        <w:gridCol w:w="1444"/>
        <w:gridCol w:w="1444"/>
        <w:gridCol w:w="1444"/>
        <w:gridCol w:w="1444"/>
        <w:gridCol w:w="1444"/>
      </w:tblGrid>
      <w:tr w:rsidR="000C6F5B" w:rsidRPr="00643386" w14:paraId="3B0EADE7" w14:textId="77777777" w:rsidTr="001D4BA1">
        <w:trPr>
          <w:trHeight w:val="288"/>
          <w:jc w:val="center"/>
        </w:trPr>
        <w:tc>
          <w:tcPr>
            <w:tcW w:w="1696" w:type="dxa"/>
            <w:shd w:val="clear" w:color="000000" w:fill="D9007B"/>
            <w:vAlign w:val="center"/>
            <w:hideMark/>
          </w:tcPr>
          <w:p w14:paraId="13075C4F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Entidad</w:t>
            </w:r>
          </w:p>
        </w:tc>
        <w:tc>
          <w:tcPr>
            <w:tcW w:w="1192" w:type="dxa"/>
            <w:shd w:val="clear" w:color="000000" w:fill="D9007B"/>
            <w:vAlign w:val="center"/>
            <w:hideMark/>
          </w:tcPr>
          <w:p w14:paraId="1C6D0E28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1EC4C4A3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7DB86C37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271C735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09829A85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726E8AB9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15CCD412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44" w:type="dxa"/>
            <w:shd w:val="clear" w:color="000000" w:fill="D9007B"/>
            <w:vAlign w:val="center"/>
            <w:hideMark/>
          </w:tcPr>
          <w:p w14:paraId="6DF06990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445533EA" w14:textId="77777777" w:rsidTr="001D4BA1">
        <w:trPr>
          <w:trHeight w:val="17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D3242AC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C348C7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XHESJC-FM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6FD6BC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95.57%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31B794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91.67%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00821B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95.54%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3020E3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90.85%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E76E27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93.15%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979ADDA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96.73%</w:t>
            </w:r>
          </w:p>
        </w:tc>
        <w:tc>
          <w:tcPr>
            <w:tcW w:w="1444" w:type="dxa"/>
            <w:shd w:val="clear" w:color="auto" w:fill="D9D9D9" w:themeFill="background1" w:themeFillShade="D9"/>
            <w:noWrap/>
            <w:vAlign w:val="center"/>
            <w:hideMark/>
          </w:tcPr>
          <w:p w14:paraId="0C0F5C5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66.82%</w:t>
            </w:r>
          </w:p>
        </w:tc>
      </w:tr>
    </w:tbl>
    <w:p w14:paraId="3580E51D" w14:textId="4CA3413C" w:rsidR="000C6F5B" w:rsidRPr="001D4BA1" w:rsidRDefault="000C6F5B" w:rsidP="001D4BA1">
      <w:pPr>
        <w:pStyle w:val="Sinespaciado"/>
        <w:spacing w:after="240" w:line="276" w:lineRule="auto"/>
        <w:ind w:right="953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omitidos, de los cuales se transmitieron 122, con lo que alca</w:t>
      </w:r>
      <w:r w:rsidR="001D4BA1">
        <w:rPr>
          <w:rFonts w:asciiTheme="minorHAnsi" w:hAnsiTheme="minorHAnsi" w:cstheme="minorHAnsi"/>
          <w:color w:val="000000"/>
          <w:sz w:val="20"/>
          <w:szCs w:val="20"/>
        </w:rPr>
        <w:t xml:space="preserve">nza un cumplimiento de 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84.97%. </w:t>
      </w:r>
    </w:p>
    <w:tbl>
      <w:tblPr>
        <w:tblW w:w="1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C6F5B" w:rsidRPr="00643386" w14:paraId="29F2748D" w14:textId="77777777" w:rsidTr="001D4BA1">
        <w:trPr>
          <w:trHeight w:val="281"/>
          <w:jc w:val="center"/>
        </w:trPr>
        <w:tc>
          <w:tcPr>
            <w:tcW w:w="1460" w:type="dxa"/>
            <w:shd w:val="clear" w:color="000000" w:fill="D9007B"/>
            <w:vAlign w:val="center"/>
            <w:hideMark/>
          </w:tcPr>
          <w:p w14:paraId="2CE2598F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02929C7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4D8A4392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4C4F21EA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12D4F1B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0E4AB070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625F64D2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00ABA59C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60" w:type="dxa"/>
            <w:shd w:val="clear" w:color="000000" w:fill="D9007B"/>
            <w:vAlign w:val="center"/>
            <w:hideMark/>
          </w:tcPr>
          <w:p w14:paraId="53FCF291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4A4071E6" w14:textId="77777777" w:rsidTr="001D4BA1">
        <w:trPr>
          <w:trHeight w:val="292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6E1C4A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401F44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XHNAL-FM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FC727B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C0BF68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center"/>
            <w:hideMark/>
          </w:tcPr>
          <w:p w14:paraId="227BFA1C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16.07%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36CB48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214B19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4AAB9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A496F8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</w:tbl>
    <w:p w14:paraId="2FDC7FED" w14:textId="0CDED936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La emisora ofreció la reprogramación de los promocionales omitidos, de los cuales se transmitieron 531, con lo que alcanza un cumplimiento del 95.08%. </w:t>
      </w:r>
    </w:p>
    <w:tbl>
      <w:tblPr>
        <w:tblW w:w="13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0C6F5B" w:rsidRPr="00643386" w14:paraId="10A28137" w14:textId="77777777" w:rsidTr="001D4BA1">
        <w:trPr>
          <w:trHeight w:val="242"/>
          <w:jc w:val="center"/>
        </w:trPr>
        <w:tc>
          <w:tcPr>
            <w:tcW w:w="1465" w:type="dxa"/>
            <w:shd w:val="clear" w:color="000000" w:fill="D9007B"/>
            <w:vAlign w:val="center"/>
            <w:hideMark/>
          </w:tcPr>
          <w:p w14:paraId="392471E0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463182DB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7475D549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67844788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58B9098A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4DAFEADE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70D22A86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49B65BC1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65" w:type="dxa"/>
            <w:shd w:val="clear" w:color="000000" w:fill="D9007B"/>
            <w:vAlign w:val="center"/>
            <w:hideMark/>
          </w:tcPr>
          <w:p w14:paraId="73EAC55D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0C8A6778" w14:textId="77777777" w:rsidTr="001D4BA1">
        <w:trPr>
          <w:trHeight w:val="250"/>
          <w:jc w:val="center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543DB58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74299EE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XEPZ-AM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31182CEF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12.29%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07808EC4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8.04%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69F1A2AF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18.60%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75FAF73A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11.01%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37EB5C3D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6.90%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5B3E66DA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6.85%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14:paraId="03FC991C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7.44%</w:t>
            </w:r>
          </w:p>
        </w:tc>
      </w:tr>
    </w:tbl>
    <w:p w14:paraId="34B02516" w14:textId="097D00A9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El pasado 25 de abril se dio vista por el incumplimiento a las pautas de </w:t>
      </w:r>
      <w:r w:rsidR="00571A9C" w:rsidRPr="001D4BA1">
        <w:rPr>
          <w:rFonts w:asciiTheme="minorHAnsi" w:hAnsiTheme="minorHAnsi" w:cstheme="minorHAnsi"/>
          <w:color w:val="000000"/>
          <w:sz w:val="20"/>
          <w:szCs w:val="20"/>
        </w:rPr>
        <w:t>tra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571A9C" w:rsidRPr="001D4BA1">
        <w:rPr>
          <w:rFonts w:asciiTheme="minorHAnsi" w:hAnsiTheme="minorHAnsi" w:cstheme="minorHAnsi"/>
          <w:color w:val="000000"/>
          <w:sz w:val="20"/>
          <w:szCs w:val="20"/>
        </w:rPr>
        <w:t>smisión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ordenadas por el INE. 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C6F5B" w:rsidRPr="00643386" w14:paraId="6B0F9803" w14:textId="77777777" w:rsidTr="001D4BA1">
        <w:trPr>
          <w:trHeight w:val="216"/>
          <w:jc w:val="center"/>
        </w:trPr>
        <w:tc>
          <w:tcPr>
            <w:tcW w:w="1456" w:type="dxa"/>
            <w:shd w:val="clear" w:color="000000" w:fill="D9007B"/>
            <w:vAlign w:val="center"/>
            <w:hideMark/>
          </w:tcPr>
          <w:p w14:paraId="648B8333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57351CEF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2BA3DBC3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483280A3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547DBAEA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76788AB5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096E2A95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62644E19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56" w:type="dxa"/>
            <w:shd w:val="clear" w:color="000000" w:fill="D9007B"/>
            <w:vAlign w:val="center"/>
            <w:hideMark/>
          </w:tcPr>
          <w:p w14:paraId="3D150939" w14:textId="77777777" w:rsidR="000C6F5B" w:rsidRPr="00643386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643386" w14:paraId="44DFEA7D" w14:textId="77777777" w:rsidTr="001D4BA1">
        <w:trPr>
          <w:trHeight w:val="242"/>
          <w:jc w:val="center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0478FCB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4643D61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XEJCC-AM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4939BE2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99.52%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DD031A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91.10%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70D9396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99.83%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EE392A4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98.64%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B7DA3C5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98.13%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E00C90F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96.77%</w:t>
            </w:r>
          </w:p>
        </w:tc>
        <w:tc>
          <w:tcPr>
            <w:tcW w:w="1456" w:type="dxa"/>
            <w:shd w:val="clear" w:color="auto" w:fill="D9D9D9" w:themeFill="background1" w:themeFillShade="D9"/>
            <w:noWrap/>
            <w:vAlign w:val="center"/>
            <w:hideMark/>
          </w:tcPr>
          <w:p w14:paraId="1F2E0E1B" w14:textId="77777777" w:rsidR="000C6F5B" w:rsidRPr="00643386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64338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67.86%</w:t>
            </w:r>
          </w:p>
        </w:tc>
      </w:tr>
    </w:tbl>
    <w:p w14:paraId="5D339E97" w14:textId="77777777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omitidos. A partir del 16 de mayo, ha alcanzado cumplimiento por encima del 90%.</w:t>
      </w:r>
    </w:p>
    <w:tbl>
      <w:tblPr>
        <w:tblW w:w="13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469"/>
        <w:gridCol w:w="1469"/>
        <w:gridCol w:w="1469"/>
        <w:gridCol w:w="1469"/>
        <w:gridCol w:w="1469"/>
      </w:tblGrid>
      <w:tr w:rsidR="000C6F5B" w:rsidRPr="008A2934" w14:paraId="1F0626B1" w14:textId="77777777" w:rsidTr="001D4BA1">
        <w:trPr>
          <w:trHeight w:val="360"/>
          <w:jc w:val="center"/>
        </w:trPr>
        <w:tc>
          <w:tcPr>
            <w:tcW w:w="1469" w:type="dxa"/>
            <w:shd w:val="clear" w:color="000000" w:fill="D9007B"/>
            <w:vAlign w:val="center"/>
            <w:hideMark/>
          </w:tcPr>
          <w:p w14:paraId="2057F740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69B5176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634FE3B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0ADFFC1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4DD79816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62F25CA1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06D88820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3BEADBD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69" w:type="dxa"/>
            <w:shd w:val="clear" w:color="000000" w:fill="D9007B"/>
            <w:vAlign w:val="center"/>
            <w:hideMark/>
          </w:tcPr>
          <w:p w14:paraId="3C01758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2870A59F" w14:textId="77777777" w:rsidTr="001D4BA1">
        <w:trPr>
          <w:trHeight w:val="278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4A0710B1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0C183F9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XHRF-FM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94BCC1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0BE2229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7D56D612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075F661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9" w:type="dxa"/>
            <w:shd w:val="clear" w:color="auto" w:fill="D9D9D9" w:themeFill="background1" w:themeFillShade="D9"/>
            <w:noWrap/>
            <w:vAlign w:val="center"/>
            <w:hideMark/>
          </w:tcPr>
          <w:p w14:paraId="71DCCD22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78.27%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3EB67B7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79AACC6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</w:tbl>
    <w:p w14:paraId="048E97B6" w14:textId="260A6DBC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omitidos. A partir del 2 de mayo, ha alcanza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do cumplimiento del 10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>0%.</w:t>
      </w: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</w:tblGrid>
      <w:tr w:rsidR="000C6F5B" w:rsidRPr="008A2934" w14:paraId="11BA3670" w14:textId="77777777" w:rsidTr="00DE1D80">
        <w:trPr>
          <w:trHeight w:val="288"/>
          <w:jc w:val="center"/>
        </w:trPr>
        <w:tc>
          <w:tcPr>
            <w:tcW w:w="1471" w:type="dxa"/>
            <w:shd w:val="clear" w:color="000000" w:fill="D9007B"/>
            <w:vAlign w:val="center"/>
            <w:hideMark/>
          </w:tcPr>
          <w:p w14:paraId="6D5ED78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6A7EB7D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1A5FD20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69093A5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2210401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6476E74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4093687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721C20C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71" w:type="dxa"/>
            <w:shd w:val="clear" w:color="000000" w:fill="D9007B"/>
            <w:vAlign w:val="center"/>
            <w:hideMark/>
          </w:tcPr>
          <w:p w14:paraId="3C227A4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05ACF1E0" w14:textId="77777777" w:rsidTr="001D4BA1">
        <w:trPr>
          <w:trHeight w:val="175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2FC71A1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Estado de México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440AF10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XHZA-FM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4088AFF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6D33E3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106B99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99.40%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7A0BC2F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83.18%</w:t>
            </w:r>
          </w:p>
        </w:tc>
        <w:tc>
          <w:tcPr>
            <w:tcW w:w="1471" w:type="dxa"/>
            <w:shd w:val="clear" w:color="auto" w:fill="D9D9D9" w:themeFill="background1" w:themeFillShade="D9"/>
            <w:noWrap/>
            <w:vAlign w:val="center"/>
            <w:hideMark/>
          </w:tcPr>
          <w:p w14:paraId="3043F632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68.75%</w:t>
            </w:r>
          </w:p>
        </w:tc>
        <w:tc>
          <w:tcPr>
            <w:tcW w:w="1471" w:type="dxa"/>
            <w:shd w:val="clear" w:color="auto" w:fill="D9D9D9" w:themeFill="background1" w:themeFillShade="D9"/>
            <w:noWrap/>
            <w:vAlign w:val="center"/>
            <w:hideMark/>
          </w:tcPr>
          <w:p w14:paraId="3A48A77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75.15%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104D6F21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81.07%</w:t>
            </w:r>
          </w:p>
        </w:tc>
      </w:tr>
    </w:tbl>
    <w:p w14:paraId="56C7CA48" w14:textId="77777777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omitidos, de los cuales se transmitieron 107, con lo que alcanza un cumplimiento acumulado de los dos periodos del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>91.24%.</w:t>
      </w:r>
    </w:p>
    <w:tbl>
      <w:tblPr>
        <w:tblW w:w="13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479"/>
        <w:gridCol w:w="1479"/>
        <w:gridCol w:w="1479"/>
        <w:gridCol w:w="1479"/>
        <w:gridCol w:w="1479"/>
        <w:gridCol w:w="1479"/>
        <w:gridCol w:w="1479"/>
        <w:gridCol w:w="1479"/>
      </w:tblGrid>
      <w:tr w:rsidR="000C6F5B" w:rsidRPr="008A2934" w14:paraId="18F82DA2" w14:textId="77777777" w:rsidTr="00DE1D80">
        <w:trPr>
          <w:trHeight w:val="384"/>
          <w:jc w:val="center"/>
        </w:trPr>
        <w:tc>
          <w:tcPr>
            <w:tcW w:w="1479" w:type="dxa"/>
            <w:shd w:val="clear" w:color="000000" w:fill="D9007B"/>
            <w:vAlign w:val="center"/>
            <w:hideMark/>
          </w:tcPr>
          <w:p w14:paraId="49A816E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0847C1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0599006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9B05F6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E48EE46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2EE9D6F0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BE7710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8E904F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7E6F901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45BE1428" w14:textId="77777777" w:rsidTr="00737116">
        <w:trPr>
          <w:trHeight w:val="252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3FB60D2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Estado de México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DBDF7E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XHOEX-FM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5BDC722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30.83%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3313E0B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72.32%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1CA190B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44.05%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7D38D4E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71.79%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084D8741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75.60%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214A858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65.48%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42F17FB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43.15%</w:t>
            </w:r>
          </w:p>
        </w:tc>
      </w:tr>
    </w:tbl>
    <w:p w14:paraId="6753CA52" w14:textId="4F78543B" w:rsidR="001D4BA1" w:rsidRPr="001D4BA1" w:rsidRDefault="000C6F5B" w:rsidP="00737116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El pasado 25 de abril se dio vista por el incumplimiento a las pautas de 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transmisión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ordenadas por el INE.</w:t>
      </w:r>
    </w:p>
    <w:tbl>
      <w:tblPr>
        <w:tblW w:w="13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479"/>
        <w:gridCol w:w="1479"/>
        <w:gridCol w:w="1479"/>
        <w:gridCol w:w="1479"/>
        <w:gridCol w:w="1479"/>
        <w:gridCol w:w="1479"/>
        <w:gridCol w:w="1479"/>
        <w:gridCol w:w="1479"/>
      </w:tblGrid>
      <w:tr w:rsidR="000C6F5B" w:rsidRPr="008A2934" w14:paraId="48713D93" w14:textId="77777777" w:rsidTr="00DE1D80">
        <w:trPr>
          <w:trHeight w:val="380"/>
          <w:jc w:val="center"/>
        </w:trPr>
        <w:tc>
          <w:tcPr>
            <w:tcW w:w="1479" w:type="dxa"/>
            <w:shd w:val="clear" w:color="000000" w:fill="D9007B"/>
            <w:vAlign w:val="center"/>
            <w:hideMark/>
          </w:tcPr>
          <w:p w14:paraId="3F9ADEF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3368A88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11569F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3D8E909B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214E516B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49637CF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21E7D40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55BE8DA6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79" w:type="dxa"/>
            <w:shd w:val="clear" w:color="000000" w:fill="D9007B"/>
            <w:vAlign w:val="center"/>
            <w:hideMark/>
          </w:tcPr>
          <w:p w14:paraId="0A4D097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4B188F3E" w14:textId="77777777" w:rsidTr="00737116">
        <w:trPr>
          <w:trHeight w:val="250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B54095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1F73FC0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XEFL-AM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5566DE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8581C60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4584E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107D58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497667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F420B6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13BCBFD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71.92%</w:t>
            </w:r>
          </w:p>
        </w:tc>
      </w:tr>
    </w:tbl>
    <w:p w14:paraId="083C2C32" w14:textId="56443A11" w:rsidR="000C6F5B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omitidos. A partir del 16 de mayo, ha alcanzado cumplimiento por encima del 90%.</w:t>
      </w:r>
    </w:p>
    <w:p w14:paraId="127487D4" w14:textId="77777777" w:rsidR="00737116" w:rsidRPr="001D4BA1" w:rsidRDefault="00737116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3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  <w:gridCol w:w="1483"/>
        <w:gridCol w:w="1483"/>
        <w:gridCol w:w="1483"/>
        <w:gridCol w:w="1483"/>
        <w:gridCol w:w="1483"/>
      </w:tblGrid>
      <w:tr w:rsidR="000C6F5B" w:rsidRPr="008A2934" w14:paraId="3370CEB1" w14:textId="77777777" w:rsidTr="00DE1D80">
        <w:trPr>
          <w:trHeight w:val="357"/>
          <w:jc w:val="center"/>
        </w:trPr>
        <w:tc>
          <w:tcPr>
            <w:tcW w:w="1483" w:type="dxa"/>
            <w:shd w:val="clear" w:color="000000" w:fill="D9007B"/>
            <w:vAlign w:val="center"/>
            <w:hideMark/>
          </w:tcPr>
          <w:p w14:paraId="0778388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Entidad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2A1C8B80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242070C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0B93AD3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3B688A1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34868B4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289993A9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26C279B6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83" w:type="dxa"/>
            <w:shd w:val="clear" w:color="000000" w:fill="D9007B"/>
            <w:vAlign w:val="center"/>
            <w:hideMark/>
          </w:tcPr>
          <w:p w14:paraId="0DC40141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50412B7E" w14:textId="77777777" w:rsidTr="00737116">
        <w:trPr>
          <w:trHeight w:val="235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09B618F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29E9A70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XEDKR-AM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03BABBA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70.42%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2DBE8B6E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66.96%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01F7BB8E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64.88%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17E2D9B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69.32%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74C795A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73.21%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27C60E4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71.36%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741E7A2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64.43%</w:t>
            </w:r>
          </w:p>
        </w:tc>
      </w:tr>
    </w:tbl>
    <w:p w14:paraId="6F2E6E64" w14:textId="78B9771E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El pasado 25 de abril se dio vista por el incumplimiento a las pautas de 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transmisión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ordenadas por el INE. </w:t>
      </w: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0C6F5B" w:rsidRPr="008A2934" w14:paraId="1FDB61A7" w14:textId="77777777" w:rsidTr="00DE1D80">
        <w:trPr>
          <w:trHeight w:val="351"/>
          <w:jc w:val="center"/>
        </w:trPr>
        <w:tc>
          <w:tcPr>
            <w:tcW w:w="1488" w:type="dxa"/>
            <w:shd w:val="clear" w:color="000000" w:fill="D9007B"/>
            <w:vAlign w:val="center"/>
            <w:hideMark/>
          </w:tcPr>
          <w:p w14:paraId="634DE890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3EDFCE6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2AFF1DF1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182C611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7994C40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5B32491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332AE8DF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103493F9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88" w:type="dxa"/>
            <w:shd w:val="clear" w:color="000000" w:fill="D9007B"/>
            <w:vAlign w:val="center"/>
            <w:hideMark/>
          </w:tcPr>
          <w:p w14:paraId="4C1D6C9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62495207" w14:textId="77777777" w:rsidTr="00737116">
        <w:trPr>
          <w:trHeight w:val="214"/>
          <w:jc w:val="center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E3E0F1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DD6EEB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XHUSP-FM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99146E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99.79%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55B3849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78B0CD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C78FA3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823BC7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6E02DD3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23.30%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7EECECE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22.52%</w:t>
            </w:r>
          </w:p>
        </w:tc>
      </w:tr>
    </w:tbl>
    <w:p w14:paraId="31DCB6FA" w14:textId="77777777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XHUSP-FM presenta bajo cumplimiento debido a que se encuentra fuera del aire durante los dos periodos debido a fallas técnicas con su transmisor reanudando su</w:t>
      </w:r>
      <w:r w:rsidRPr="006B5E1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>trasmisión el día 14.</w:t>
      </w:r>
    </w:p>
    <w:tbl>
      <w:tblPr>
        <w:tblW w:w="13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6"/>
        <w:gridCol w:w="1496"/>
        <w:gridCol w:w="1496"/>
        <w:gridCol w:w="1496"/>
        <w:gridCol w:w="1496"/>
      </w:tblGrid>
      <w:tr w:rsidR="000C6F5B" w:rsidRPr="008A2934" w14:paraId="587AEE7F" w14:textId="77777777" w:rsidTr="00DE1D80">
        <w:trPr>
          <w:trHeight w:val="492"/>
          <w:jc w:val="center"/>
        </w:trPr>
        <w:tc>
          <w:tcPr>
            <w:tcW w:w="1496" w:type="dxa"/>
            <w:shd w:val="clear" w:color="000000" w:fill="D9007B"/>
            <w:vAlign w:val="center"/>
            <w:hideMark/>
          </w:tcPr>
          <w:p w14:paraId="7B6465E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55A5CA3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544ACF6F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5504A50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2E3CA16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67083F9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427D2C0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570FA32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96" w:type="dxa"/>
            <w:shd w:val="clear" w:color="000000" w:fill="D9007B"/>
            <w:vAlign w:val="center"/>
            <w:hideMark/>
          </w:tcPr>
          <w:p w14:paraId="0DF3AE8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603E971D" w14:textId="77777777" w:rsidTr="00737116">
        <w:trPr>
          <w:trHeight w:val="300"/>
          <w:jc w:val="center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F1C513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C652F21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XHCTLM-TDT 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0CDF801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8B01150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98.65%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94E07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95.68%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B73E3C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93.89%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7F581F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81.25%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087973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81.10%</w:t>
            </w:r>
          </w:p>
        </w:tc>
        <w:tc>
          <w:tcPr>
            <w:tcW w:w="1496" w:type="dxa"/>
            <w:shd w:val="clear" w:color="auto" w:fill="D9D9D9" w:themeFill="background1" w:themeFillShade="D9"/>
            <w:noWrap/>
            <w:vAlign w:val="center"/>
            <w:hideMark/>
          </w:tcPr>
          <w:p w14:paraId="5CC081C0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78.13%</w:t>
            </w:r>
          </w:p>
        </w:tc>
      </w:tr>
    </w:tbl>
    <w:p w14:paraId="5C3810BF" w14:textId="57C97A6F" w:rsidR="000C6F5B" w:rsidRDefault="00DE6244" w:rsidP="000C6F5B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La emisora presentó bajo cumplimiento del 9 al 15 de mayo. No obstante, su cumpliemiento estuvo por encima de 80% desde el inicio de la campaña. </w:t>
      </w:r>
      <w:bookmarkStart w:id="0" w:name="_GoBack"/>
      <w:bookmarkEnd w:id="0"/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2"/>
        <w:gridCol w:w="1492"/>
        <w:gridCol w:w="1492"/>
        <w:gridCol w:w="1492"/>
        <w:gridCol w:w="1492"/>
      </w:tblGrid>
      <w:tr w:rsidR="000C6F5B" w:rsidRPr="008A2934" w14:paraId="79660DE7" w14:textId="77777777" w:rsidTr="00DE1D80">
        <w:trPr>
          <w:trHeight w:val="363"/>
          <w:jc w:val="center"/>
        </w:trPr>
        <w:tc>
          <w:tcPr>
            <w:tcW w:w="1492" w:type="dxa"/>
            <w:shd w:val="clear" w:color="000000" w:fill="D9007B"/>
            <w:vAlign w:val="center"/>
            <w:hideMark/>
          </w:tcPr>
          <w:p w14:paraId="6DE747B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5CB78A5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084297C1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7DC4756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74D96D7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5448BE0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05AFDA8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465E624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92" w:type="dxa"/>
            <w:shd w:val="clear" w:color="000000" w:fill="D9007B"/>
            <w:vAlign w:val="center"/>
            <w:hideMark/>
          </w:tcPr>
          <w:p w14:paraId="2DED0859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09B8EB95" w14:textId="77777777" w:rsidTr="00737116">
        <w:trPr>
          <w:trHeight w:val="221"/>
          <w:jc w:val="center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B30535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7FB5879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XEMW-AM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07E088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  <w:hideMark/>
          </w:tcPr>
          <w:p w14:paraId="6E1AE6F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23.47%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91B27C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  <w:hideMark/>
          </w:tcPr>
          <w:p w14:paraId="41D126E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49.83%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FCE353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4DBB1B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97.11%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B3E225C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97.79%</w:t>
            </w:r>
          </w:p>
        </w:tc>
      </w:tr>
    </w:tbl>
    <w:p w14:paraId="26213F49" w14:textId="24F670BB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presentó bajo cumplimiento en el periodo del 4 al 10 de abril debido a que presentó problemas técnicos. A partir del 25 de abril presenta cumplimientos superiores al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>97%</w:t>
      </w:r>
      <w:r w:rsidR="00DE624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tbl>
      <w:tblPr>
        <w:tblW w:w="13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  <w:gridCol w:w="1477"/>
        <w:gridCol w:w="1477"/>
        <w:gridCol w:w="1477"/>
        <w:gridCol w:w="1477"/>
        <w:gridCol w:w="1477"/>
      </w:tblGrid>
      <w:tr w:rsidR="000C6F5B" w:rsidRPr="008A2934" w14:paraId="09AF41BE" w14:textId="77777777" w:rsidTr="00DE1D80">
        <w:trPr>
          <w:trHeight w:val="343"/>
          <w:jc w:val="center"/>
        </w:trPr>
        <w:tc>
          <w:tcPr>
            <w:tcW w:w="1477" w:type="dxa"/>
            <w:shd w:val="clear" w:color="000000" w:fill="D9007B"/>
            <w:vAlign w:val="center"/>
            <w:hideMark/>
          </w:tcPr>
          <w:p w14:paraId="6485960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73DA7C50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1FDFF21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6D580F7C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6656F6C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31468F3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7AF0A656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7D2A396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57E8667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3E05F550" w14:textId="77777777" w:rsidTr="00737116">
        <w:trPr>
          <w:trHeight w:val="209"/>
          <w:jc w:val="center"/>
        </w:trPr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379C21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11771F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XHUS-TDT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B7C4F3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AF7270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6A106A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83.08%</w:t>
            </w:r>
          </w:p>
        </w:tc>
        <w:tc>
          <w:tcPr>
            <w:tcW w:w="1477" w:type="dxa"/>
            <w:shd w:val="clear" w:color="auto" w:fill="D9D9D9" w:themeFill="background1" w:themeFillShade="D9"/>
            <w:noWrap/>
            <w:vAlign w:val="center"/>
            <w:hideMark/>
          </w:tcPr>
          <w:p w14:paraId="1A89A0C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41.52%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CE9668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97.42%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10F356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99.10%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F8009D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</w:tr>
    </w:tbl>
    <w:p w14:paraId="0728835A" w14:textId="66C568D2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XHUS-TDT de la Universidad de Sonora, presentó bajo cumplimiento ya que durante el periodo dicha institución educativa estuvo en huelga.</w:t>
      </w:r>
    </w:p>
    <w:tbl>
      <w:tblPr>
        <w:tblW w:w="13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  <w:gridCol w:w="1477"/>
        <w:gridCol w:w="1477"/>
        <w:gridCol w:w="1477"/>
        <w:gridCol w:w="1477"/>
        <w:gridCol w:w="1477"/>
      </w:tblGrid>
      <w:tr w:rsidR="000C6F5B" w:rsidRPr="008A2934" w14:paraId="42C4E3B0" w14:textId="77777777" w:rsidTr="00DE1D80">
        <w:trPr>
          <w:trHeight w:val="362"/>
          <w:jc w:val="center"/>
        </w:trPr>
        <w:tc>
          <w:tcPr>
            <w:tcW w:w="1477" w:type="dxa"/>
            <w:shd w:val="clear" w:color="000000" w:fill="D9007B"/>
            <w:vAlign w:val="center"/>
            <w:hideMark/>
          </w:tcPr>
          <w:p w14:paraId="3843C61F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1B14767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7B119FF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6E321C9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1380D69B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50B5BFD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678E6D0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5DF9AD6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77" w:type="dxa"/>
            <w:shd w:val="clear" w:color="000000" w:fill="D9007B"/>
            <w:vAlign w:val="center"/>
            <w:hideMark/>
          </w:tcPr>
          <w:p w14:paraId="4E7D94D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6E1AB77B" w14:textId="77777777" w:rsidTr="00737116">
        <w:trPr>
          <w:trHeight w:val="221"/>
          <w:jc w:val="center"/>
        </w:trPr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65FA50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E4A484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XHUSH-FM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2C35349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99.74%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A5EF7A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92.11%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84F9D3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83.70%</w:t>
            </w:r>
          </w:p>
        </w:tc>
        <w:tc>
          <w:tcPr>
            <w:tcW w:w="1477" w:type="dxa"/>
            <w:shd w:val="clear" w:color="auto" w:fill="D9D9D9" w:themeFill="background1" w:themeFillShade="D9"/>
            <w:noWrap/>
            <w:vAlign w:val="center"/>
            <w:hideMark/>
          </w:tcPr>
          <w:p w14:paraId="214FB8E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39.76%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A762382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97.45%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13CE9AC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97.32%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8DD553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97.32%</w:t>
            </w:r>
          </w:p>
        </w:tc>
      </w:tr>
    </w:tbl>
    <w:p w14:paraId="518A433F" w14:textId="16E4613B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XHUSH-FM de la Universidad de Sonora, presentó bajo cumplimiento ya que durante el periodo dicha institución educativa estuvo en huelga.</w:t>
      </w:r>
    </w:p>
    <w:tbl>
      <w:tblPr>
        <w:tblW w:w="13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6"/>
        <w:gridCol w:w="1486"/>
        <w:gridCol w:w="1486"/>
      </w:tblGrid>
      <w:tr w:rsidR="000C6F5B" w:rsidRPr="008A2934" w14:paraId="241DD80B" w14:textId="77777777" w:rsidTr="00DE1D80">
        <w:trPr>
          <w:trHeight w:val="363"/>
          <w:jc w:val="center"/>
        </w:trPr>
        <w:tc>
          <w:tcPr>
            <w:tcW w:w="1486" w:type="dxa"/>
            <w:shd w:val="clear" w:color="000000" w:fill="D9007B"/>
            <w:vAlign w:val="center"/>
            <w:hideMark/>
          </w:tcPr>
          <w:p w14:paraId="4042B6A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5A652A29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760F416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424D1CC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2356E59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57B210F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6541C86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27B19D6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86" w:type="dxa"/>
            <w:shd w:val="clear" w:color="000000" w:fill="D9007B"/>
            <w:vAlign w:val="center"/>
            <w:hideMark/>
          </w:tcPr>
          <w:p w14:paraId="63F0B35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61C6E7CF" w14:textId="77777777" w:rsidTr="00737116">
        <w:trPr>
          <w:trHeight w:val="221"/>
          <w:jc w:val="center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7F5EEF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0DE6DA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XHNVS-FM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02252CD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FCF4AD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95.52%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E7778D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81.00%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14:paraId="6864B729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39.76%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AD389E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98.36%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05ED709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97.28%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16C4603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91.17%</w:t>
            </w:r>
          </w:p>
        </w:tc>
      </w:tr>
    </w:tbl>
    <w:p w14:paraId="26B7E0D1" w14:textId="6A06ACC5" w:rsidR="000C6F5B" w:rsidRPr="001D4BA1" w:rsidRDefault="000C6F5B" w:rsidP="001D4BA1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La emisora </w:t>
      </w:r>
      <w:r w:rsidRPr="001D4BA1">
        <w:rPr>
          <w:rFonts w:ascii="Calibri" w:hAnsi="Calibri"/>
          <w:color w:val="000000"/>
          <w:sz w:val="20"/>
          <w:szCs w:val="20"/>
          <w:lang w:eastAsia="es-MX"/>
        </w:rPr>
        <w:t>XHNVS-FM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de la Universidad de Sonora, presentó bajo cumplimiento ya que durante el periodo dicha institución educativa estuvo en huelga</w:t>
      </w:r>
      <w:r w:rsidR="00737116">
        <w:rPr>
          <w:rFonts w:asciiTheme="minorHAnsi" w:hAnsiTheme="minorHAnsi" w:cstheme="minorHAnsi"/>
          <w:color w:val="000000"/>
          <w:sz w:val="20"/>
          <w:szCs w:val="20"/>
        </w:rPr>
        <w:t xml:space="preserve"> (r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epetidora de la emisora XHUSH-FM).</w:t>
      </w:r>
    </w:p>
    <w:p w14:paraId="77388BFD" w14:textId="77777777" w:rsidR="000C6F5B" w:rsidRDefault="000C6F5B" w:rsidP="000C6F5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10"/>
        <w:gridCol w:w="1410"/>
        <w:gridCol w:w="1410"/>
        <w:gridCol w:w="1410"/>
      </w:tblGrid>
      <w:tr w:rsidR="000C6F5B" w:rsidRPr="008A2934" w14:paraId="231849C9" w14:textId="77777777" w:rsidTr="00DE1D80">
        <w:trPr>
          <w:trHeight w:val="433"/>
          <w:jc w:val="center"/>
        </w:trPr>
        <w:tc>
          <w:tcPr>
            <w:tcW w:w="1410" w:type="dxa"/>
            <w:shd w:val="clear" w:color="000000" w:fill="D9007B"/>
            <w:vAlign w:val="center"/>
            <w:hideMark/>
          </w:tcPr>
          <w:p w14:paraId="4F5F4F7D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Entidad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16793B84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43ECE6E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726335B5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63106261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069B065F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045029E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12645006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10" w:type="dxa"/>
            <w:shd w:val="clear" w:color="000000" w:fill="D9007B"/>
            <w:vAlign w:val="center"/>
            <w:hideMark/>
          </w:tcPr>
          <w:p w14:paraId="2D5EA623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4F584FA5" w14:textId="77777777" w:rsidTr="00737116">
        <w:trPr>
          <w:trHeight w:val="264"/>
          <w:jc w:val="center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5D358E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807125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XHNES-FM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257DE9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002FCC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DA93C48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07A8101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99.69%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center"/>
            <w:hideMark/>
          </w:tcPr>
          <w:p w14:paraId="36B3DDF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66.49%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D56A44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center"/>
            <w:hideMark/>
          </w:tcPr>
          <w:p w14:paraId="6FE8C19B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7.14%</w:t>
            </w:r>
          </w:p>
        </w:tc>
      </w:tr>
    </w:tbl>
    <w:p w14:paraId="79AE4AF3" w14:textId="1ACF4458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La emisora XHNES-FM presentó bajo cumplimiento ya que durante el periodo comprendido entre el 25 de abril al 13 de mayo estuvo fuera del aire reanudando su transmisión el 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día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14 de Mayo.</w:t>
      </w:r>
    </w:p>
    <w:tbl>
      <w:tblPr>
        <w:tblW w:w="12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0C6F5B" w:rsidRPr="008A2934" w14:paraId="0F688E5F" w14:textId="77777777" w:rsidTr="00DE1D80">
        <w:trPr>
          <w:trHeight w:val="458"/>
          <w:jc w:val="center"/>
        </w:trPr>
        <w:tc>
          <w:tcPr>
            <w:tcW w:w="1414" w:type="dxa"/>
            <w:shd w:val="clear" w:color="000000" w:fill="D9007B"/>
            <w:vAlign w:val="center"/>
            <w:hideMark/>
          </w:tcPr>
          <w:p w14:paraId="2E7E37A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3B29C062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4BC64AB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112D2387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0BB8ABBE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46A14641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3411083A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0C756008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14" w:type="dxa"/>
            <w:shd w:val="clear" w:color="000000" w:fill="D9007B"/>
            <w:vAlign w:val="center"/>
            <w:hideMark/>
          </w:tcPr>
          <w:p w14:paraId="0DF1C6E9" w14:textId="77777777" w:rsidR="000C6F5B" w:rsidRPr="008A293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8A2934" w14:paraId="05F9987F" w14:textId="77777777" w:rsidTr="00737116">
        <w:trPr>
          <w:trHeight w:val="301"/>
          <w:jc w:val="center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92A8F0E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0BEDCEF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XHTOE-TDT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52E964A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7486A14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01A48E7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B6B6BE9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31780A5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14:paraId="27AF083C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72.47%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0DBA946" w14:textId="77777777" w:rsidR="000C6F5B" w:rsidRPr="008A293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A293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99.85%</w:t>
            </w:r>
          </w:p>
        </w:tc>
      </w:tr>
    </w:tbl>
    <w:p w14:paraId="12E44646" w14:textId="5C28DF3C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omitidos. A partir del 9 de mayo, ha alcanzado cumplimiento por encima del 90%.</w:t>
      </w:r>
    </w:p>
    <w:tbl>
      <w:tblPr>
        <w:tblW w:w="12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6"/>
        <w:gridCol w:w="1406"/>
        <w:gridCol w:w="1406"/>
        <w:gridCol w:w="1406"/>
        <w:gridCol w:w="1406"/>
      </w:tblGrid>
      <w:tr w:rsidR="000C6F5B" w:rsidRPr="00923BD4" w14:paraId="41468B10" w14:textId="77777777" w:rsidTr="00DE1D80">
        <w:trPr>
          <w:trHeight w:val="436"/>
          <w:jc w:val="center"/>
        </w:trPr>
        <w:tc>
          <w:tcPr>
            <w:tcW w:w="1406" w:type="dxa"/>
            <w:shd w:val="clear" w:color="000000" w:fill="D9007B"/>
            <w:vAlign w:val="center"/>
            <w:hideMark/>
          </w:tcPr>
          <w:p w14:paraId="5A689CF5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7A5A3F50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733BD7DF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59D570EF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6C5A6274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627FEFFA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61264321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13EA25C1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406" w:type="dxa"/>
            <w:shd w:val="clear" w:color="000000" w:fill="D9007B"/>
            <w:vAlign w:val="center"/>
            <w:hideMark/>
          </w:tcPr>
          <w:p w14:paraId="18B70BA5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923BD4" w14:paraId="6746F120" w14:textId="77777777" w:rsidTr="00737116">
        <w:trPr>
          <w:trHeight w:val="287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A51C1A6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D7ED92B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XHGF-FM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65E149F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98.20%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249F4FA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98.80%</w:t>
            </w:r>
          </w:p>
        </w:tc>
        <w:tc>
          <w:tcPr>
            <w:tcW w:w="1406" w:type="dxa"/>
            <w:shd w:val="clear" w:color="auto" w:fill="D9D9D9" w:themeFill="background1" w:themeFillShade="D9"/>
            <w:noWrap/>
            <w:vAlign w:val="center"/>
            <w:hideMark/>
          </w:tcPr>
          <w:p w14:paraId="0A47CCCD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49.52%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F888DDD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4B75CBC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99.21%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96D5F1A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98.89%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3E65B3C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</w:tr>
    </w:tbl>
    <w:p w14:paraId="2814B72B" w14:textId="7F57FD90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omitidos, de los cuales se transmitieron el 100% de los mismos.</w:t>
      </w:r>
    </w:p>
    <w:tbl>
      <w:tblPr>
        <w:tblW w:w="12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0C6F5B" w:rsidRPr="00923BD4" w14:paraId="28B155D6" w14:textId="77777777" w:rsidTr="00DE1D80">
        <w:trPr>
          <w:trHeight w:val="409"/>
          <w:jc w:val="center"/>
        </w:trPr>
        <w:tc>
          <w:tcPr>
            <w:tcW w:w="1395" w:type="dxa"/>
            <w:shd w:val="clear" w:color="000000" w:fill="D9007B"/>
            <w:vAlign w:val="center"/>
            <w:hideMark/>
          </w:tcPr>
          <w:p w14:paraId="3DC3B18E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177F72A0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0F5D1608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0122E356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32781716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441A6D5A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44E1EA2D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29E1A5A7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395" w:type="dxa"/>
            <w:shd w:val="clear" w:color="000000" w:fill="D9007B"/>
            <w:vAlign w:val="center"/>
            <w:hideMark/>
          </w:tcPr>
          <w:p w14:paraId="509CC152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923BD4" w14:paraId="20AEBBDA" w14:textId="77777777" w:rsidTr="00737116">
        <w:trPr>
          <w:trHeight w:val="249"/>
          <w:jc w:val="center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36AD90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AD3757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XHLE-FM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1230F021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14.38%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7A78EE90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32.89%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0C64FC95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51.93%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193A93C2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16.37%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774332B8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38.24%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67FDB45A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56.70%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0AFCD61D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10.57%</w:t>
            </w:r>
          </w:p>
        </w:tc>
      </w:tr>
    </w:tbl>
    <w:p w14:paraId="6A695F34" w14:textId="77777777" w:rsidR="000C6F5B" w:rsidRPr="001D4BA1" w:rsidRDefault="000C6F5B" w:rsidP="001D4BA1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Dirección Ejecutiva se encuentra dando seguimiento al comportamiento de la emisora.</w:t>
      </w:r>
    </w:p>
    <w:tbl>
      <w:tblPr>
        <w:tblW w:w="12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1"/>
      </w:tblGrid>
      <w:tr w:rsidR="000C6F5B" w:rsidRPr="00923BD4" w14:paraId="5D9DC5D2" w14:textId="77777777" w:rsidTr="00DE1D80">
        <w:trPr>
          <w:trHeight w:val="480"/>
          <w:jc w:val="center"/>
        </w:trPr>
        <w:tc>
          <w:tcPr>
            <w:tcW w:w="1391" w:type="dxa"/>
            <w:shd w:val="clear" w:color="000000" w:fill="D9007B"/>
            <w:vAlign w:val="center"/>
            <w:hideMark/>
          </w:tcPr>
          <w:p w14:paraId="677632E4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3C8B4F56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476F6F68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1911C878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5A445558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0A8B0230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11DFB086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4D83CA4A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391" w:type="dxa"/>
            <w:shd w:val="clear" w:color="000000" w:fill="D9007B"/>
            <w:vAlign w:val="center"/>
            <w:hideMark/>
          </w:tcPr>
          <w:p w14:paraId="53F448E8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923BD4" w14:paraId="34039687" w14:textId="77777777" w:rsidTr="00737116">
        <w:trPr>
          <w:trHeight w:val="292"/>
          <w:jc w:val="center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8BAE574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50156A8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XHMCA-FM</w:t>
            </w:r>
          </w:p>
        </w:tc>
        <w:tc>
          <w:tcPr>
            <w:tcW w:w="1391" w:type="dxa"/>
            <w:shd w:val="clear" w:color="auto" w:fill="D9D9D9" w:themeFill="background1" w:themeFillShade="D9"/>
            <w:noWrap/>
            <w:vAlign w:val="center"/>
            <w:hideMark/>
          </w:tcPr>
          <w:p w14:paraId="1F661166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40.00%</w:t>
            </w:r>
          </w:p>
        </w:tc>
        <w:tc>
          <w:tcPr>
            <w:tcW w:w="1391" w:type="dxa"/>
            <w:shd w:val="clear" w:color="auto" w:fill="D9D9D9" w:themeFill="background1" w:themeFillShade="D9"/>
            <w:noWrap/>
            <w:vAlign w:val="center"/>
            <w:hideMark/>
          </w:tcPr>
          <w:p w14:paraId="29B62988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0.00%</w:t>
            </w:r>
          </w:p>
        </w:tc>
        <w:tc>
          <w:tcPr>
            <w:tcW w:w="1391" w:type="dxa"/>
            <w:shd w:val="clear" w:color="auto" w:fill="D9D9D9" w:themeFill="background1" w:themeFillShade="D9"/>
            <w:noWrap/>
            <w:vAlign w:val="center"/>
            <w:hideMark/>
          </w:tcPr>
          <w:p w14:paraId="4C641814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0.00%</w:t>
            </w:r>
          </w:p>
        </w:tc>
        <w:tc>
          <w:tcPr>
            <w:tcW w:w="1391" w:type="dxa"/>
            <w:shd w:val="clear" w:color="auto" w:fill="D9D9D9" w:themeFill="background1" w:themeFillShade="D9"/>
            <w:noWrap/>
            <w:vAlign w:val="center"/>
            <w:hideMark/>
          </w:tcPr>
          <w:p w14:paraId="36FC90A8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0.00%</w:t>
            </w:r>
          </w:p>
        </w:tc>
        <w:tc>
          <w:tcPr>
            <w:tcW w:w="1391" w:type="dxa"/>
            <w:shd w:val="clear" w:color="auto" w:fill="D9D9D9" w:themeFill="background1" w:themeFillShade="D9"/>
            <w:noWrap/>
            <w:vAlign w:val="center"/>
            <w:hideMark/>
          </w:tcPr>
          <w:p w14:paraId="12464B42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0.00%</w:t>
            </w:r>
          </w:p>
        </w:tc>
        <w:tc>
          <w:tcPr>
            <w:tcW w:w="1391" w:type="dxa"/>
            <w:shd w:val="clear" w:color="auto" w:fill="D9D9D9" w:themeFill="background1" w:themeFillShade="D9"/>
            <w:noWrap/>
            <w:vAlign w:val="center"/>
            <w:hideMark/>
          </w:tcPr>
          <w:p w14:paraId="2DC1EEBB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57.29%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3F047EA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90.33%</w:t>
            </w:r>
          </w:p>
        </w:tc>
      </w:tr>
    </w:tbl>
    <w:p w14:paraId="6B915C14" w14:textId="2695CF44" w:rsidR="000C6F5B" w:rsidRPr="00737116" w:rsidRDefault="000C6F5B" w:rsidP="00737116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XHMCA-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FM, presentó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 xml:space="preserve"> bajo cumplimiento debido a que tuvo problemas técnicos en su transmisión. </w:t>
      </w: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8"/>
        <w:gridCol w:w="1398"/>
        <w:gridCol w:w="1398"/>
        <w:gridCol w:w="1398"/>
        <w:gridCol w:w="1398"/>
      </w:tblGrid>
      <w:tr w:rsidR="000C6F5B" w:rsidRPr="00923BD4" w14:paraId="31E1D64A" w14:textId="77777777" w:rsidTr="00737116">
        <w:trPr>
          <w:trHeight w:val="328"/>
          <w:jc w:val="center"/>
        </w:trPr>
        <w:tc>
          <w:tcPr>
            <w:tcW w:w="1398" w:type="dxa"/>
            <w:shd w:val="clear" w:color="000000" w:fill="D9007B"/>
            <w:vAlign w:val="center"/>
            <w:hideMark/>
          </w:tcPr>
          <w:p w14:paraId="42866B9E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39DB6C15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31CE39BF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marzo-3 abril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4F8A1F3D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4-10 abril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00DD529D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11-17 abril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45B6F048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18-24 abril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162CCA2F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25-1 mayo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4F552BB7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2-8 mayo</w:t>
            </w:r>
          </w:p>
        </w:tc>
        <w:tc>
          <w:tcPr>
            <w:tcW w:w="1398" w:type="dxa"/>
            <w:shd w:val="clear" w:color="000000" w:fill="D9007B"/>
            <w:vAlign w:val="center"/>
            <w:hideMark/>
          </w:tcPr>
          <w:p w14:paraId="117ADFA1" w14:textId="77777777" w:rsidR="000C6F5B" w:rsidRPr="00923BD4" w:rsidRDefault="000C6F5B" w:rsidP="000C6F5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9-15 mayo</w:t>
            </w:r>
          </w:p>
        </w:tc>
      </w:tr>
      <w:tr w:rsidR="000C6F5B" w:rsidRPr="00923BD4" w14:paraId="0ACBA176" w14:textId="77777777" w:rsidTr="00737116">
        <w:trPr>
          <w:trHeight w:val="256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FE6B491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0A9F6CB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XHPAV-FM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36D9499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DEA9D07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C970184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821F50D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398" w:type="dxa"/>
            <w:shd w:val="clear" w:color="auto" w:fill="D9D9D9" w:themeFill="background1" w:themeFillShade="D9"/>
            <w:noWrap/>
            <w:vAlign w:val="center"/>
            <w:hideMark/>
          </w:tcPr>
          <w:p w14:paraId="09C2D43C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69.20%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254B37A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87.65%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6761334" w14:textId="77777777" w:rsidR="000C6F5B" w:rsidRPr="00923BD4" w:rsidRDefault="000C6F5B" w:rsidP="000C6F5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923BD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</w:tbl>
    <w:p w14:paraId="40FDF11A" w14:textId="3DE1E8C0" w:rsidR="000C6F5B" w:rsidRPr="001D4BA1" w:rsidRDefault="000C6F5B" w:rsidP="001D4BA1">
      <w:pPr>
        <w:pStyle w:val="Sinespaciado"/>
        <w:spacing w:after="240"/>
        <w:rPr>
          <w:rFonts w:asciiTheme="minorHAnsi" w:hAnsiTheme="minorHAnsi" w:cstheme="minorHAnsi"/>
          <w:color w:val="000000"/>
          <w:sz w:val="20"/>
          <w:szCs w:val="20"/>
        </w:rPr>
        <w:sectPr w:rsidR="000C6F5B" w:rsidRPr="001D4BA1" w:rsidSect="00DE1D80">
          <w:pgSz w:w="15840" w:h="12240" w:orient="landscape"/>
          <w:pgMar w:top="992" w:right="1418" w:bottom="1701" w:left="1276" w:header="284" w:footer="284" w:gutter="0"/>
          <w:cols w:space="708"/>
          <w:titlePg/>
          <w:docGrid w:linePitch="360"/>
        </w:sectPr>
      </w:pPr>
      <w:r w:rsidRPr="001D4BA1">
        <w:rPr>
          <w:rFonts w:asciiTheme="minorHAnsi" w:hAnsiTheme="minorHAnsi" w:cstheme="minorHAnsi"/>
          <w:color w:val="000000"/>
          <w:sz w:val="20"/>
          <w:szCs w:val="20"/>
        </w:rPr>
        <w:t>La emisora ofreció la reprogramación de los promocionales omitidos. A partir del 2 de mayo, ha alcanzad</w:t>
      </w:r>
      <w:r w:rsidR="00E73F10" w:rsidRPr="001D4BA1">
        <w:rPr>
          <w:rFonts w:asciiTheme="minorHAnsi" w:hAnsiTheme="minorHAnsi" w:cstheme="minorHAnsi"/>
          <w:color w:val="000000"/>
          <w:sz w:val="20"/>
          <w:szCs w:val="20"/>
        </w:rPr>
        <w:t>o cumplimiento por encima del 85</w:t>
      </w:r>
      <w:r w:rsidRPr="001D4BA1">
        <w:rPr>
          <w:rFonts w:asciiTheme="minorHAnsi" w:hAnsiTheme="minorHAnsi" w:cstheme="minorHAnsi"/>
          <w:color w:val="000000"/>
          <w:sz w:val="20"/>
          <w:szCs w:val="20"/>
        </w:rPr>
        <w:t>%.</w:t>
      </w:r>
    </w:p>
    <w:p w14:paraId="43419658" w14:textId="77777777" w:rsidR="000C6F5B" w:rsidRDefault="000C6F5B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p w14:paraId="34D121E8" w14:textId="2BD9CD60" w:rsidR="00C065C0" w:rsidRPr="00AD1225" w:rsidRDefault="00C065C0" w:rsidP="003A70DA">
      <w:pPr>
        <w:pStyle w:val="Sinespaciado"/>
        <w:rPr>
          <w:rFonts w:asciiTheme="minorHAnsi" w:hAnsiTheme="minorHAnsi" w:cstheme="minorHAnsi"/>
          <w:b/>
        </w:rPr>
      </w:pPr>
    </w:p>
    <w:p w14:paraId="6B5EA8E0" w14:textId="37674017" w:rsidR="00192D01" w:rsidRPr="00AD1225" w:rsidRDefault="00192D01" w:rsidP="00192D0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SECCIÓN </w:t>
      </w:r>
      <w:r w:rsidR="00D4370D" w:rsidRPr="00AD1225">
        <w:rPr>
          <w:rFonts w:asciiTheme="minorHAnsi" w:hAnsiTheme="minorHAnsi" w:cstheme="minorHAnsi"/>
          <w:b/>
        </w:rPr>
        <w:t>B</w:t>
      </w:r>
      <w:r w:rsidRPr="00AD1225">
        <w:rPr>
          <w:rFonts w:asciiTheme="minorHAnsi" w:hAnsiTheme="minorHAnsi" w:cstheme="minorHAnsi"/>
          <w:b/>
        </w:rPr>
        <w:t xml:space="preserve">. </w:t>
      </w:r>
      <w:r w:rsidR="00537653" w:rsidRPr="00F65DA2">
        <w:rPr>
          <w:rFonts w:asciiTheme="minorHAnsi" w:hAnsiTheme="minorHAnsi" w:cstheme="minorHAnsi"/>
          <w:b/>
        </w:rPr>
        <w:t xml:space="preserve">INFORMES DEL </w:t>
      </w:r>
      <w:r w:rsidR="00E73F10" w:rsidRPr="00F65DA2">
        <w:rPr>
          <w:rFonts w:asciiTheme="minorHAnsi" w:hAnsiTheme="minorHAnsi" w:cstheme="minorHAnsi"/>
          <w:b/>
        </w:rPr>
        <w:t>16</w:t>
      </w:r>
      <w:r w:rsidR="004F11D0" w:rsidRPr="00F65DA2">
        <w:rPr>
          <w:rFonts w:asciiTheme="minorHAnsi" w:hAnsiTheme="minorHAnsi" w:cstheme="minorHAnsi"/>
          <w:b/>
        </w:rPr>
        <w:t xml:space="preserve"> DE MAYO</w:t>
      </w:r>
      <w:r w:rsidR="00EC301B" w:rsidRPr="00F65DA2">
        <w:rPr>
          <w:rFonts w:asciiTheme="minorHAnsi" w:hAnsiTheme="minorHAnsi" w:cstheme="minorHAnsi"/>
          <w:b/>
        </w:rPr>
        <w:t xml:space="preserve"> </w:t>
      </w:r>
      <w:r w:rsidR="00E73F10" w:rsidRPr="00F65DA2">
        <w:rPr>
          <w:rFonts w:asciiTheme="minorHAnsi" w:hAnsiTheme="minorHAnsi" w:cstheme="minorHAnsi"/>
          <w:b/>
        </w:rPr>
        <w:t xml:space="preserve">AL 5 DE JUNIO </w:t>
      </w:r>
      <w:r w:rsidRPr="00F65DA2">
        <w:rPr>
          <w:rFonts w:asciiTheme="minorHAnsi" w:hAnsiTheme="minorHAnsi" w:cstheme="minorHAnsi"/>
          <w:b/>
        </w:rPr>
        <w:t>DE 201</w:t>
      </w:r>
      <w:r w:rsidR="006C17FE" w:rsidRPr="00F65DA2">
        <w:rPr>
          <w:rFonts w:asciiTheme="minorHAnsi" w:hAnsiTheme="minorHAnsi" w:cstheme="minorHAnsi"/>
          <w:b/>
        </w:rPr>
        <w:t>8</w:t>
      </w:r>
    </w:p>
    <w:p w14:paraId="29817AC9" w14:textId="77777777" w:rsidR="00192D01" w:rsidRPr="00AD1225" w:rsidRDefault="00192D01" w:rsidP="00192D01">
      <w:pPr>
        <w:pStyle w:val="Sinespaciado"/>
        <w:rPr>
          <w:rFonts w:asciiTheme="minorHAnsi" w:hAnsiTheme="minorHAnsi" w:cstheme="minorHAnsi"/>
          <w:b/>
        </w:rPr>
      </w:pPr>
    </w:p>
    <w:p w14:paraId="67502997" w14:textId="77777777"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3. Informes estatales de monitoreo.</w:t>
      </w:r>
    </w:p>
    <w:p w14:paraId="09586505" w14:textId="77777777"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</w:p>
    <w:p w14:paraId="1F281828" w14:textId="2272DAAF"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a. </w:t>
      </w:r>
      <w:r w:rsidRPr="004F11D0">
        <w:rPr>
          <w:rFonts w:asciiTheme="minorHAnsi" w:hAnsiTheme="minorHAnsi" w:cstheme="minorHAnsi"/>
          <w:b/>
        </w:rPr>
        <w:t>Pe</w:t>
      </w:r>
      <w:r w:rsidR="004F11D0" w:rsidRPr="004F11D0">
        <w:rPr>
          <w:rFonts w:asciiTheme="minorHAnsi" w:hAnsiTheme="minorHAnsi" w:cstheme="minorHAnsi"/>
          <w:b/>
        </w:rPr>
        <w:t>riodo del 1</w:t>
      </w:r>
      <w:r w:rsidR="00E73F10">
        <w:rPr>
          <w:rFonts w:asciiTheme="minorHAnsi" w:hAnsiTheme="minorHAnsi" w:cstheme="minorHAnsi"/>
          <w:b/>
        </w:rPr>
        <w:t>6</w:t>
      </w:r>
      <w:r w:rsidR="00390A03" w:rsidRPr="004F11D0">
        <w:rPr>
          <w:rFonts w:asciiTheme="minorHAnsi" w:hAnsiTheme="minorHAnsi" w:cstheme="minorHAnsi"/>
          <w:b/>
        </w:rPr>
        <w:t xml:space="preserve"> al </w:t>
      </w:r>
      <w:r w:rsidR="00E73F10">
        <w:rPr>
          <w:rFonts w:asciiTheme="minorHAnsi" w:hAnsiTheme="minorHAnsi" w:cstheme="minorHAnsi"/>
          <w:b/>
        </w:rPr>
        <w:t>22</w:t>
      </w:r>
      <w:r w:rsidRPr="004F11D0">
        <w:rPr>
          <w:rFonts w:asciiTheme="minorHAnsi" w:hAnsiTheme="minorHAnsi" w:cstheme="minorHAnsi"/>
          <w:b/>
        </w:rPr>
        <w:t xml:space="preserve"> de </w:t>
      </w:r>
      <w:r w:rsidR="00E73F10">
        <w:rPr>
          <w:rFonts w:asciiTheme="minorHAnsi" w:hAnsiTheme="minorHAnsi" w:cstheme="minorHAnsi"/>
          <w:b/>
        </w:rPr>
        <w:t>mayo</w:t>
      </w:r>
      <w:r w:rsidR="00722322" w:rsidRPr="004F11D0">
        <w:rPr>
          <w:rFonts w:asciiTheme="minorHAnsi" w:hAnsiTheme="minorHAnsi" w:cstheme="minorHAnsi"/>
          <w:b/>
        </w:rPr>
        <w:t xml:space="preserve"> </w:t>
      </w:r>
      <w:r w:rsidRPr="004F11D0">
        <w:rPr>
          <w:rFonts w:asciiTheme="minorHAnsi" w:hAnsiTheme="minorHAnsi" w:cstheme="minorHAnsi"/>
          <w:b/>
        </w:rPr>
        <w:t>de 201</w:t>
      </w:r>
      <w:r w:rsidR="00537653" w:rsidRPr="004F11D0">
        <w:rPr>
          <w:rFonts w:asciiTheme="minorHAnsi" w:hAnsiTheme="minorHAnsi" w:cstheme="minorHAnsi"/>
          <w:b/>
        </w:rPr>
        <w:t>8</w:t>
      </w:r>
    </w:p>
    <w:p w14:paraId="603377DE" w14:textId="77777777"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</w:p>
    <w:p w14:paraId="318A6879" w14:textId="1BA68268" w:rsidR="008412AA" w:rsidRPr="00AD1225" w:rsidRDefault="008412AA" w:rsidP="00694264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4F11D0" w:rsidRPr="004F11D0">
        <w:rPr>
          <w:rFonts w:asciiTheme="minorHAnsi" w:hAnsiTheme="minorHAnsi" w:cstheme="minorHAnsi"/>
          <w:b/>
        </w:rPr>
        <w:t>1,</w:t>
      </w:r>
      <w:r w:rsidR="00F65DA2">
        <w:rPr>
          <w:rFonts w:asciiTheme="minorHAnsi" w:hAnsiTheme="minorHAnsi" w:cstheme="minorHAnsi"/>
          <w:b/>
        </w:rPr>
        <w:t>117</w:t>
      </w:r>
      <w:r w:rsidR="004F11D0" w:rsidRPr="004F11D0">
        <w:rPr>
          <w:rFonts w:asciiTheme="minorHAnsi" w:hAnsiTheme="minorHAnsi" w:cstheme="minorHAnsi"/>
          <w:b/>
        </w:rPr>
        <w:t>,</w:t>
      </w:r>
      <w:r w:rsidR="00F65DA2">
        <w:rPr>
          <w:rFonts w:asciiTheme="minorHAnsi" w:hAnsiTheme="minorHAnsi" w:cstheme="minorHAnsi"/>
          <w:b/>
        </w:rPr>
        <w:t>086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537653" w:rsidRPr="00AD1225">
        <w:rPr>
          <w:rFonts w:asciiTheme="minorHAnsi" w:hAnsiTheme="minorHAnsi" w:cstheme="minorHAnsi"/>
          <w:b/>
        </w:rPr>
        <w:t>1,</w:t>
      </w:r>
      <w:r w:rsidR="004F11D0">
        <w:rPr>
          <w:rFonts w:asciiTheme="minorHAnsi" w:hAnsiTheme="minorHAnsi" w:cstheme="minorHAnsi"/>
          <w:b/>
        </w:rPr>
        <w:t>0</w:t>
      </w:r>
      <w:r w:rsidR="00F65DA2">
        <w:rPr>
          <w:rFonts w:asciiTheme="minorHAnsi" w:hAnsiTheme="minorHAnsi" w:cstheme="minorHAnsi"/>
          <w:b/>
        </w:rPr>
        <w:t>98</w:t>
      </w:r>
      <w:r w:rsidR="00722322" w:rsidRPr="00AD1225">
        <w:rPr>
          <w:rFonts w:asciiTheme="minorHAnsi" w:hAnsiTheme="minorHAnsi" w:cstheme="minorHAnsi"/>
          <w:b/>
        </w:rPr>
        <w:t>,</w:t>
      </w:r>
      <w:r w:rsidR="00F65DA2">
        <w:rPr>
          <w:rFonts w:asciiTheme="minorHAnsi" w:hAnsiTheme="minorHAnsi" w:cstheme="minorHAnsi"/>
          <w:b/>
        </w:rPr>
        <w:t>685</w:t>
      </w:r>
      <w:r w:rsidRPr="00AD1225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537653" w:rsidRPr="00AD1225">
        <w:rPr>
          <w:rFonts w:asciiTheme="minorHAnsi" w:hAnsiTheme="minorHAnsi" w:cstheme="minorHAnsi"/>
          <w:b/>
        </w:rPr>
        <w:t>1,</w:t>
      </w:r>
      <w:r w:rsidR="004F11D0">
        <w:rPr>
          <w:rFonts w:asciiTheme="minorHAnsi" w:hAnsiTheme="minorHAnsi" w:cstheme="minorHAnsi"/>
          <w:b/>
        </w:rPr>
        <w:t>0</w:t>
      </w:r>
      <w:r w:rsidR="00F65DA2">
        <w:rPr>
          <w:rFonts w:asciiTheme="minorHAnsi" w:hAnsiTheme="minorHAnsi" w:cstheme="minorHAnsi"/>
          <w:b/>
        </w:rPr>
        <w:t>89</w:t>
      </w:r>
      <w:r w:rsidR="00722322" w:rsidRPr="00AD1225">
        <w:rPr>
          <w:rFonts w:asciiTheme="minorHAnsi" w:hAnsiTheme="minorHAnsi" w:cstheme="minorHAnsi"/>
          <w:b/>
        </w:rPr>
        <w:t>,</w:t>
      </w:r>
      <w:r w:rsidR="004F11D0">
        <w:rPr>
          <w:rFonts w:asciiTheme="minorHAnsi" w:hAnsiTheme="minorHAnsi" w:cstheme="minorHAnsi"/>
          <w:b/>
        </w:rPr>
        <w:t>2</w:t>
      </w:r>
      <w:r w:rsidR="00F65DA2">
        <w:rPr>
          <w:rFonts w:asciiTheme="minorHAnsi" w:hAnsiTheme="minorHAnsi" w:cstheme="minorHAnsi"/>
          <w:b/>
        </w:rPr>
        <w:t>4</w:t>
      </w:r>
      <w:r w:rsidR="004F11D0">
        <w:rPr>
          <w:rFonts w:asciiTheme="minorHAnsi" w:hAnsiTheme="minorHAnsi" w:cstheme="minorHAnsi"/>
          <w:b/>
        </w:rPr>
        <w:t>1</w:t>
      </w:r>
      <w:r w:rsidR="005806F8" w:rsidRPr="00AD1225">
        <w:rPr>
          <w:rFonts w:asciiTheme="minorHAnsi" w:hAnsiTheme="minorHAnsi" w:cstheme="minorHAnsi"/>
          <w:b/>
        </w:rPr>
        <w:t xml:space="preserve">. </w:t>
      </w:r>
      <w:r w:rsidR="005806F8" w:rsidRPr="00AD1225">
        <w:rPr>
          <w:rFonts w:asciiTheme="minorHAnsi" w:hAnsiTheme="minorHAnsi" w:cstheme="minorHAnsi"/>
        </w:rPr>
        <w:t>L</w:t>
      </w:r>
      <w:r w:rsidRPr="00AD1225">
        <w:rPr>
          <w:rFonts w:asciiTheme="minorHAnsi" w:hAnsiTheme="minorHAnsi" w:cstheme="minorHAnsi"/>
        </w:rPr>
        <w:t>o</w:t>
      </w:r>
      <w:r w:rsidR="005806F8" w:rsidRPr="00AD1225">
        <w:rPr>
          <w:rFonts w:asciiTheme="minorHAnsi" w:hAnsiTheme="minorHAnsi" w:cstheme="minorHAnsi"/>
        </w:rPr>
        <w:t xml:space="preserve"> anterior </w:t>
      </w:r>
      <w:r w:rsidRPr="00AD1225">
        <w:rPr>
          <w:rFonts w:asciiTheme="minorHAnsi" w:hAnsiTheme="minorHAnsi" w:cstheme="minorHAnsi"/>
        </w:rPr>
        <w:t xml:space="preserve">representa un porcentaje de transmisión nacional de </w:t>
      </w:r>
      <w:r w:rsidR="00873228" w:rsidRPr="00AD1225">
        <w:rPr>
          <w:rFonts w:asciiTheme="minorHAnsi" w:hAnsiTheme="minorHAnsi" w:cstheme="minorHAnsi"/>
          <w:b/>
        </w:rPr>
        <w:t>9</w:t>
      </w:r>
      <w:r w:rsidR="00537653" w:rsidRPr="00AD1225">
        <w:rPr>
          <w:rFonts w:asciiTheme="minorHAnsi" w:hAnsiTheme="minorHAnsi" w:cstheme="minorHAnsi"/>
          <w:b/>
        </w:rPr>
        <w:t>9</w:t>
      </w:r>
      <w:r w:rsidR="00873228" w:rsidRPr="00AD1225">
        <w:rPr>
          <w:rFonts w:asciiTheme="minorHAnsi" w:hAnsiTheme="minorHAnsi" w:cstheme="minorHAnsi"/>
          <w:b/>
        </w:rPr>
        <w:t>.</w:t>
      </w:r>
      <w:r w:rsidR="00F65DA2">
        <w:rPr>
          <w:rFonts w:asciiTheme="minorHAnsi" w:hAnsiTheme="minorHAnsi" w:cstheme="minorHAnsi"/>
          <w:b/>
        </w:rPr>
        <w:t>14</w:t>
      </w:r>
      <w:r w:rsidRPr="00AD1225">
        <w:rPr>
          <w:rFonts w:asciiTheme="minorHAnsi" w:hAnsiTheme="minorHAnsi" w:cstheme="minorHAnsi"/>
          <w:b/>
        </w:rPr>
        <w:t>%</w:t>
      </w:r>
      <w:r w:rsidR="003C641B" w:rsidRPr="00AD1225">
        <w:rPr>
          <w:rFonts w:asciiTheme="minorHAnsi" w:hAnsiTheme="minorHAnsi" w:cstheme="minorHAnsi"/>
        </w:rPr>
        <w:t>. Dichos</w:t>
      </w:r>
      <w:r w:rsidRPr="00AD1225">
        <w:rPr>
          <w:rFonts w:asciiTheme="minorHAnsi" w:hAnsiTheme="minorHAnsi" w:cstheme="minorHAnsi"/>
        </w:rPr>
        <w:t xml:space="preserve"> informes </w:t>
      </w:r>
      <w:r w:rsidR="005806F8" w:rsidRPr="00AD1225">
        <w:rPr>
          <w:rFonts w:asciiTheme="minorHAnsi" w:hAnsiTheme="minorHAnsi" w:cstheme="minorHAnsi"/>
        </w:rPr>
        <w:t>fueron</w:t>
      </w:r>
      <w:r w:rsidRPr="00AD1225">
        <w:rPr>
          <w:rFonts w:asciiTheme="minorHAnsi" w:hAnsiTheme="minorHAnsi" w:cstheme="minorHAnsi"/>
        </w:rPr>
        <w:t xml:space="preserve"> publicados en el portal de informes de monitoreo (</w:t>
      </w:r>
      <w:hyperlink r:id="rId19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F65DA2">
        <w:rPr>
          <w:rFonts w:asciiTheme="minorHAnsi" w:hAnsiTheme="minorHAnsi" w:cstheme="minorHAnsi"/>
          <w:b/>
        </w:rPr>
        <w:t>30</w:t>
      </w:r>
      <w:r w:rsidRPr="00AD1225">
        <w:rPr>
          <w:rFonts w:asciiTheme="minorHAnsi" w:hAnsiTheme="minorHAnsi" w:cstheme="minorHAnsi"/>
          <w:b/>
        </w:rPr>
        <w:t xml:space="preserve"> de </w:t>
      </w:r>
      <w:r w:rsidR="00F65DA2">
        <w:rPr>
          <w:rFonts w:asciiTheme="minorHAnsi" w:hAnsiTheme="minorHAnsi" w:cstheme="minorHAnsi"/>
          <w:b/>
        </w:rPr>
        <w:t xml:space="preserve">mayo de </w:t>
      </w:r>
      <w:r w:rsidRPr="00AD1225">
        <w:rPr>
          <w:rFonts w:asciiTheme="minorHAnsi" w:hAnsiTheme="minorHAnsi" w:cstheme="minorHAnsi"/>
          <w:b/>
        </w:rPr>
        <w:t>201</w:t>
      </w:r>
      <w:r w:rsidR="00537653" w:rsidRPr="00AD1225">
        <w:rPr>
          <w:rFonts w:asciiTheme="minorHAnsi" w:hAnsiTheme="minorHAnsi" w:cstheme="minorHAnsi"/>
          <w:b/>
        </w:rPr>
        <w:t>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F65DA2">
        <w:rPr>
          <w:rFonts w:asciiTheme="minorHAnsi" w:hAnsiTheme="minorHAnsi" w:cstheme="minorHAnsi"/>
          <w:b/>
        </w:rPr>
        <w:t>31</w:t>
      </w:r>
      <w:r w:rsidR="004F11D0">
        <w:rPr>
          <w:rFonts w:asciiTheme="minorHAnsi" w:hAnsiTheme="minorHAnsi" w:cstheme="minorHAnsi"/>
          <w:b/>
        </w:rPr>
        <w:t xml:space="preserve"> </w:t>
      </w:r>
      <w:r w:rsidR="00135AA0" w:rsidRPr="00AD1225">
        <w:rPr>
          <w:rFonts w:asciiTheme="minorHAnsi" w:hAnsiTheme="minorHAnsi" w:cstheme="minorHAnsi"/>
          <w:b/>
        </w:rPr>
        <w:t>del mismo mes</w:t>
      </w:r>
      <w:r w:rsidRPr="00AD1225">
        <w:rPr>
          <w:rFonts w:asciiTheme="minorHAnsi" w:hAnsiTheme="minorHAnsi" w:cstheme="minorHAnsi"/>
        </w:rPr>
        <w:t>.</w:t>
      </w:r>
    </w:p>
    <w:p w14:paraId="25D6C838" w14:textId="77777777" w:rsidR="008412AA" w:rsidRPr="00AD1225" w:rsidRDefault="008412AA" w:rsidP="008412AA">
      <w:pPr>
        <w:rPr>
          <w:rFonts w:asciiTheme="minorHAnsi" w:hAnsiTheme="minorHAnsi" w:cstheme="minorHAnsi"/>
          <w:sz w:val="14"/>
          <w:szCs w:val="14"/>
        </w:rPr>
      </w:pPr>
    </w:p>
    <w:p w14:paraId="15704B99" w14:textId="5E97572F" w:rsidR="008412AA" w:rsidRPr="00AD1225" w:rsidRDefault="008412AA" w:rsidP="005806F8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Style w:val="Tablanormal1"/>
        <w:tblW w:w="5142" w:type="pct"/>
        <w:jc w:val="center"/>
        <w:tblLook w:val="04A0" w:firstRow="1" w:lastRow="0" w:firstColumn="1" w:lastColumn="0" w:noHBand="0" w:noVBand="1"/>
      </w:tblPr>
      <w:tblGrid>
        <w:gridCol w:w="1738"/>
        <w:gridCol w:w="1250"/>
        <w:gridCol w:w="1257"/>
        <w:gridCol w:w="1257"/>
        <w:gridCol w:w="1391"/>
        <w:gridCol w:w="1558"/>
        <w:gridCol w:w="1357"/>
      </w:tblGrid>
      <w:tr w:rsidR="005806F8" w:rsidRPr="00AD1225" w14:paraId="7402DF03" w14:textId="77777777" w:rsidTr="0058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D5007F"/>
            <w:vAlign w:val="center"/>
            <w:hideMark/>
          </w:tcPr>
          <w:p w14:paraId="1010EA8D" w14:textId="6D9CAF1B" w:rsidR="008412AA" w:rsidRPr="00AD1225" w:rsidRDefault="000262A1" w:rsidP="005806F8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5806F8" w:rsidRPr="00AD1225" w14:paraId="171F4477" w14:textId="77777777" w:rsidTr="0058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808080" w:themeFill="background1" w:themeFillShade="80"/>
            <w:vAlign w:val="center"/>
            <w:hideMark/>
          </w:tcPr>
          <w:p w14:paraId="2D327458" w14:textId="6EF88395" w:rsidR="008412AA" w:rsidRPr="00AD1225" w:rsidRDefault="003C641B" w:rsidP="005806F8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</w:t>
            </w:r>
            <w:r w:rsidR="005806F8"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 xml:space="preserve"> federativa</w:t>
            </w:r>
          </w:p>
        </w:tc>
        <w:tc>
          <w:tcPr>
            <w:tcW w:w="637" w:type="pct"/>
            <w:shd w:val="clear" w:color="auto" w:fill="808080" w:themeFill="background1" w:themeFillShade="80"/>
            <w:vAlign w:val="center"/>
            <w:hideMark/>
          </w:tcPr>
          <w:p w14:paraId="03A6305C" w14:textId="65445840"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1282" w:type="pct"/>
            <w:gridSpan w:val="2"/>
            <w:shd w:val="clear" w:color="auto" w:fill="808080" w:themeFill="background1" w:themeFillShade="80"/>
            <w:vAlign w:val="center"/>
            <w:hideMark/>
          </w:tcPr>
          <w:p w14:paraId="1999EB7A" w14:textId="56FE33D3"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709" w:type="pct"/>
            <w:shd w:val="clear" w:color="auto" w:fill="808080" w:themeFill="background1" w:themeFillShade="80"/>
            <w:vAlign w:val="center"/>
            <w:hideMark/>
          </w:tcPr>
          <w:p w14:paraId="40EB67AF" w14:textId="1EC0E37E"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794" w:type="pct"/>
            <w:shd w:val="clear" w:color="auto" w:fill="808080" w:themeFill="background1" w:themeFillShade="80"/>
            <w:vAlign w:val="center"/>
            <w:hideMark/>
          </w:tcPr>
          <w:p w14:paraId="21F57F8A" w14:textId="6A0281F8"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692" w:type="pct"/>
            <w:shd w:val="clear" w:color="auto" w:fill="808080" w:themeFill="background1" w:themeFillShade="80"/>
            <w:vAlign w:val="center"/>
            <w:hideMark/>
          </w:tcPr>
          <w:p w14:paraId="622A983D" w14:textId="064DFDCB"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F65DA2" w:rsidRPr="00AD1225" w14:paraId="78E8B0A4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59236B7" w14:textId="60C1B1E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Aguascalientes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549C7C5" w14:textId="7DFEA2E8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81C0BC" w14:textId="2909C33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ECBC2FD" w14:textId="7119932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A0443D1" w14:textId="77796F07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AA95F3" w14:textId="473523B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4749D7" w14:textId="4335719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99.37%</w:t>
            </w:r>
          </w:p>
        </w:tc>
      </w:tr>
      <w:tr w:rsidR="00F65DA2" w:rsidRPr="00AD1225" w14:paraId="38C8317B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1CD8761" w14:textId="4026DE4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4CF5B33" w14:textId="02E87D58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1EA6786" w14:textId="573886A0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928221" w14:textId="231C056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7970EF8" w14:textId="1ADFC3F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92617E9" w14:textId="4D679E1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701AFE" w14:textId="26CA20E9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99.65%</w:t>
            </w:r>
          </w:p>
        </w:tc>
      </w:tr>
      <w:tr w:rsidR="00F65DA2" w:rsidRPr="00AD1225" w14:paraId="1AF8081B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31EFFCA" w14:textId="3F7F847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 Sur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47ECDC" w14:textId="2D258CF0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566CCA" w14:textId="1CFC67B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987C6B" w14:textId="73F80B7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FE9D23D" w14:textId="5DE2186F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8333EEE" w14:textId="6193083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022953" w14:textId="488CE72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98.01%</w:t>
            </w:r>
          </w:p>
        </w:tc>
      </w:tr>
      <w:tr w:rsidR="00F65DA2" w:rsidRPr="00AD1225" w14:paraId="7FBEC117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385BBB11" w14:textId="5E2608C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Campeche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2244B0D" w14:textId="2CA4EEA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55FFD54" w14:textId="0843030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E863D8F" w14:textId="23CF6F2A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EF459B6" w14:textId="5C0C4BF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F226EE3" w14:textId="51B2470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704D727" w14:textId="2FC6F77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99.53%</w:t>
            </w:r>
          </w:p>
        </w:tc>
      </w:tr>
      <w:tr w:rsidR="00F65DA2" w:rsidRPr="00AD1225" w14:paraId="17B35802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4028BF6" w14:textId="3A890C2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Chiapas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C038E8" w14:textId="2C7F08B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53DC45" w14:textId="5609DB61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36218D" w14:textId="3E4EB8DE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B20567" w14:textId="2687993D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85F877" w14:textId="345BF00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A99C1FA" w14:textId="05B803D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99.42%</w:t>
            </w:r>
          </w:p>
        </w:tc>
      </w:tr>
      <w:tr w:rsidR="00F65DA2" w:rsidRPr="00AD1225" w14:paraId="504AE836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6440371" w14:textId="26FA7E3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Chihuahua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44E12B" w14:textId="4C06835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F7EDD4E" w14:textId="1CD6300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FCB309" w14:textId="334FE10F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96D0E80" w14:textId="4FA2E09B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7D2211C" w14:textId="38ACA460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4D1C7E" w14:textId="4C31B53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98.51%</w:t>
            </w:r>
          </w:p>
        </w:tc>
      </w:tr>
      <w:tr w:rsidR="00F65DA2" w:rsidRPr="00AD1225" w14:paraId="489BE854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64BB42AC" w14:textId="1AB403D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Coahuila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EF99F44" w14:textId="2F4C3608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95FEB4A" w14:textId="1AE0A9F1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D24BD2" w14:textId="4B04A4AD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B3C49B" w14:textId="6BDDC6A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88A37F7" w14:textId="2BC4AE89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91C769" w14:textId="4A401EE0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99.37%</w:t>
            </w:r>
          </w:p>
        </w:tc>
      </w:tr>
      <w:tr w:rsidR="00F65DA2" w:rsidRPr="00AD1225" w14:paraId="3A5589D6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02CA88C" w14:textId="4ECD340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Colima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C4AC804" w14:textId="3BE6A4F8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BE83466" w14:textId="641213F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62ED2BE" w14:textId="1B90C743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D57AAE0" w14:textId="55DA0BA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4323C7" w14:textId="311211C4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C038F4" w14:textId="4A5B2862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99.52%</w:t>
            </w:r>
          </w:p>
        </w:tc>
      </w:tr>
      <w:tr w:rsidR="00F65DA2" w:rsidRPr="00AD1225" w14:paraId="51E47F87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E959C1F" w14:textId="5223131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Ciudad de 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C93591B" w14:textId="3DE365EB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BCE46C9" w14:textId="11F63D8F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37E6F07" w14:textId="7301042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76297F" w14:textId="3FECC1EC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22D1B1" w14:textId="1FD7EA11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6D343FF" w14:textId="3277A82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99.29%</w:t>
            </w:r>
          </w:p>
        </w:tc>
      </w:tr>
      <w:tr w:rsidR="00F65DA2" w:rsidRPr="00AD1225" w14:paraId="71E4F8C1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5FD3B7A" w14:textId="76B8D8B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Durango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EDFA491" w14:textId="0B559189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B92213" w14:textId="00ACF08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D5CECBF" w14:textId="3CAF0912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0F33DEC" w14:textId="51870D71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E9B34BE" w14:textId="4B8C56EA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4324BA" w14:textId="2E13291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98.93%</w:t>
            </w:r>
          </w:p>
        </w:tc>
      </w:tr>
      <w:tr w:rsidR="00F65DA2" w:rsidRPr="00AD1225" w14:paraId="7A4A4F6E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827EC09" w14:textId="32E7285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Guanajuato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E971313" w14:textId="331DA98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C398D7" w14:textId="602BDF3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CB6140" w14:textId="5580B39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5E9284" w14:textId="52A41A8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627A99E" w14:textId="38D19FA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AA3002C" w14:textId="126FB9B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99.42%</w:t>
            </w:r>
          </w:p>
        </w:tc>
      </w:tr>
      <w:tr w:rsidR="00F65DA2" w:rsidRPr="00AD1225" w14:paraId="12C61D14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0FD618B0" w14:textId="2ED6D11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Guerrero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37DD6CE" w14:textId="6360481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DA65F86" w14:textId="568FA8CA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2AB647B" w14:textId="3D24134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43AA37D" w14:textId="3ED7B50F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89EE653" w14:textId="50BB1562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2F6D7EB" w14:textId="351896E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98.96%</w:t>
            </w:r>
          </w:p>
        </w:tc>
      </w:tr>
      <w:tr w:rsidR="00F65DA2" w:rsidRPr="00AD1225" w14:paraId="2172CF3A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5563F69" w14:textId="0D80246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Hidalgo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8CB935B" w14:textId="669C7737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E0FFB2" w14:textId="40E8782D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BE3040" w14:textId="789B763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4DBFE5" w14:textId="12EF27C0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6C79A51" w14:textId="27C9D57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278055F" w14:textId="166AE2C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96.21%</w:t>
            </w:r>
          </w:p>
        </w:tc>
      </w:tr>
      <w:tr w:rsidR="00F65DA2" w:rsidRPr="00AD1225" w14:paraId="19F32921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C84A302" w14:textId="34195B8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Jalisco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6E73BF" w14:textId="386ED33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35B2F12" w14:textId="573D33C3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C29805B" w14:textId="76AC4D64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F2E1374" w14:textId="7108F1D3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5AD0E4C" w14:textId="3E6554C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B0A6C8D" w14:textId="64608F7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98.93%</w:t>
            </w:r>
          </w:p>
        </w:tc>
      </w:tr>
      <w:tr w:rsidR="00F65DA2" w:rsidRPr="00AD1225" w14:paraId="5786EF17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07D8A8B" w14:textId="2BE85E5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B38A8C7" w14:textId="3BF4949C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AF8933" w14:textId="4FF98289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42F3821" w14:textId="688B8157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891238" w14:textId="23AB25A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F8CCC14" w14:textId="05F7946E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7DFE06" w14:textId="2E6CD4F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97.71%</w:t>
            </w:r>
          </w:p>
        </w:tc>
      </w:tr>
      <w:tr w:rsidR="00F65DA2" w:rsidRPr="00AD1225" w14:paraId="43225A6A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6E8F270F" w14:textId="1F16C6E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Michoacán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DA6543" w14:textId="0FD3B26F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96B63BA" w14:textId="3C689041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7DDACBD" w14:textId="5C1DAAB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38A427" w14:textId="7C6D8E3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FE4FAC" w14:textId="13CD601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0435BB7" w14:textId="156E3AE4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99.52%</w:t>
            </w:r>
          </w:p>
        </w:tc>
      </w:tr>
      <w:tr w:rsidR="00F65DA2" w:rsidRPr="00AD1225" w14:paraId="2ECEA740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17F373AB" w14:textId="400C20A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Morelos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A934D2" w14:textId="6E96CCBB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35C43FE" w14:textId="6A4593F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A929BD" w14:textId="44E92A1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B2EF8F" w14:textId="64EAC99E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9D07C1" w14:textId="6FB9D3F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F3F69E8" w14:textId="2F3BFFA2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99.81%</w:t>
            </w:r>
          </w:p>
        </w:tc>
      </w:tr>
      <w:tr w:rsidR="00F65DA2" w:rsidRPr="00AD1225" w14:paraId="027EB622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8F2FE0B" w14:textId="4267EA3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Nayarit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D08C3E3" w14:textId="21D121B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4FB7C7" w14:textId="1977F4DE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4A1EBE" w14:textId="6A908AA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38A2382" w14:textId="660C884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5810CD0" w14:textId="4C84EF7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2D5788D" w14:textId="001AF2D0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99.50%</w:t>
            </w:r>
          </w:p>
        </w:tc>
      </w:tr>
      <w:tr w:rsidR="00F65DA2" w:rsidRPr="00AD1225" w14:paraId="03D0C413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21DE209" w14:textId="0AAB607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León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754923" w14:textId="12E638C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83BAB4" w14:textId="018EDCFB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9E4FF4" w14:textId="46EA3357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6DFED5" w14:textId="6C563961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7D61E40" w14:textId="467EE65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C53542A" w14:textId="0217B43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99.39%</w:t>
            </w:r>
          </w:p>
        </w:tc>
      </w:tr>
      <w:tr w:rsidR="00F65DA2" w:rsidRPr="00AD1225" w14:paraId="3EAC9F59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AFEC731" w14:textId="6C5C2DB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Oaxaca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B2CAF25" w14:textId="64BDA4C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C47DA29" w14:textId="0F7BD1D2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B8927D2" w14:textId="0B0492E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7C95D5C" w14:textId="68A119E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0F637E" w14:textId="3E6C408E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068C725" w14:textId="32B0866A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99.21%</w:t>
            </w:r>
          </w:p>
        </w:tc>
      </w:tr>
      <w:tr w:rsidR="00F65DA2" w:rsidRPr="00AD1225" w14:paraId="54CDC64D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F69E90D" w14:textId="4342013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Puebla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D1EA21E" w14:textId="60A4F9FC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3E1F42" w14:textId="4E39953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41EFF5" w14:textId="14B4339E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9F60B2" w14:textId="37777AA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A4D6C92" w14:textId="588BC164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4B0A10" w14:textId="4768131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99.86%</w:t>
            </w:r>
          </w:p>
        </w:tc>
      </w:tr>
      <w:tr w:rsidR="00F65DA2" w:rsidRPr="00AD1225" w14:paraId="5E64FC8A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753D648A" w14:textId="6232FED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Querétaro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F4709E7" w14:textId="018BF5EA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53C1D9" w14:textId="6AF545A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F40A75A" w14:textId="1FEEE241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E611BE9" w14:textId="54A8E00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E7888FF" w14:textId="6ABC1FB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2C5FD3" w14:textId="41F88004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99.66%</w:t>
            </w:r>
          </w:p>
        </w:tc>
      </w:tr>
      <w:tr w:rsidR="00F65DA2" w:rsidRPr="00AD1225" w14:paraId="08EE200B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633920A2" w14:textId="1645712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Quintana Roo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A5D346" w14:textId="6CD6C53D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A6F7E6" w14:textId="31CE88B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8119BB" w14:textId="121C88C0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CC4F96B" w14:textId="6377EDE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A15995" w14:textId="72A62DB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F68F8F" w14:textId="399D20DD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F65DA2" w:rsidRPr="00AD1225" w14:paraId="00BE5820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324FF73A" w14:textId="3B0815D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San Luis Potosí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0CC2C82" w14:textId="14B8C228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3D45928" w14:textId="6B2E0E50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46D3CE2" w14:textId="3D8C1F40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C56C90" w14:textId="2D12D178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9E2AE92" w14:textId="3F07D93F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8500437" w14:textId="72877E20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99.10%</w:t>
            </w:r>
          </w:p>
        </w:tc>
      </w:tr>
      <w:tr w:rsidR="00F65DA2" w:rsidRPr="00AD1225" w14:paraId="71793572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21476233" w14:textId="705F3F7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Sinaloa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A8EF633" w14:textId="1A76E5C1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87E64B" w14:textId="08FCBCE9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D9AB2A6" w14:textId="75AE9D3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2C45741" w14:textId="7253AF8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54475B" w14:textId="68E1D7F0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94259BB" w14:textId="3E3D7C4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99.18%</w:t>
            </w:r>
          </w:p>
        </w:tc>
      </w:tr>
      <w:tr w:rsidR="00F65DA2" w:rsidRPr="00AD1225" w14:paraId="38FAD949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2044070" w14:textId="0BA3A5F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Sonora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828E36E" w14:textId="28EC3698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3A9A52A" w14:textId="27DF60D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E320A8F" w14:textId="23E5CBA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0CBE2AC" w14:textId="7CB7412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C3A857" w14:textId="649753F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51DF2DE" w14:textId="03B7C01F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99.11%</w:t>
            </w:r>
          </w:p>
        </w:tc>
      </w:tr>
      <w:tr w:rsidR="00F65DA2" w:rsidRPr="00AD1225" w14:paraId="34EC0E68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0A6E8690" w14:textId="5D031E8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Tabasco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2CE8E6" w14:textId="12007FF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EEFAE4C" w14:textId="54BA5CCB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BFE8548" w14:textId="260FBC66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E4BF5AB" w14:textId="63BA0E7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31C8B25" w14:textId="186FFC37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12E51C" w14:textId="6E450580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98.77%</w:t>
            </w:r>
          </w:p>
        </w:tc>
      </w:tr>
      <w:tr w:rsidR="00F65DA2" w:rsidRPr="00AD1225" w14:paraId="78AE03CC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5EF17E33" w14:textId="44E3C2F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Tamaulipas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183633C" w14:textId="42C72ED5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882E689" w14:textId="001B7351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0D30BC8" w14:textId="465CBBE6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B77D4B8" w14:textId="396728ED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286140" w14:textId="3C7E7534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B2795E3" w14:textId="295D809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99.19%</w:t>
            </w:r>
          </w:p>
        </w:tc>
      </w:tr>
      <w:tr w:rsidR="00F65DA2" w:rsidRPr="00AD1225" w14:paraId="74823AC0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6D49D40" w14:textId="0225F67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Tlaxcala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5A168B4" w14:textId="19BA5799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3AB407" w14:textId="39337CD3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196D4C" w14:textId="03B9825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82E715" w14:textId="1973D86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E7EED1" w14:textId="5F58749C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C187C4" w14:textId="121E69AC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98.91%</w:t>
            </w:r>
          </w:p>
        </w:tc>
      </w:tr>
      <w:tr w:rsidR="00F65DA2" w:rsidRPr="00AD1225" w14:paraId="435E08DF" w14:textId="77777777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4314BBB4" w14:textId="15A8CE6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Veracruz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D71CE39" w14:textId="19CDB13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2010E69" w14:textId="3527B6C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92CAB4" w14:textId="25CBD5DB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3773F31" w14:textId="5180EEDA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0C038E7" w14:textId="7FC7319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953EAA9" w14:textId="2F70EA1E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99.02%</w:t>
            </w:r>
          </w:p>
        </w:tc>
      </w:tr>
      <w:tr w:rsidR="00F65DA2" w:rsidRPr="00AD1225" w14:paraId="3A34609E" w14:textId="77777777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098724B0" w14:textId="070FF7B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Yucatán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09726F7" w14:textId="34197018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1BE9FF4" w14:textId="312FED0A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0B45C1" w14:textId="60DB2385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7FEF74" w14:textId="483A348D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121605" w14:textId="7ECB376F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BE3B8C7" w14:textId="7867DDCE" w:rsidR="00F65DA2" w:rsidRPr="00AD1225" w:rsidRDefault="00F65DA2" w:rsidP="00F6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99.65%</w:t>
            </w:r>
          </w:p>
        </w:tc>
      </w:tr>
      <w:tr w:rsidR="00F65DA2" w:rsidRPr="00AD1225" w14:paraId="4A5F11A3" w14:textId="77777777" w:rsidTr="00F6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14:paraId="066B5B54" w14:textId="5C7442F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Zacatecas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F9B5565" w14:textId="6DACD78C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527E027" w14:textId="16D3C48F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5CF178D" w14:textId="094D9229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34C75ED4" w14:textId="3B84A167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F8DC65A" w14:textId="6BD6A7C9" w:rsidR="00F65DA2" w:rsidRPr="00AD1225" w:rsidRDefault="00F65DA2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31/05/2018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CFF54A4" w14:textId="2165EBDD" w:rsidR="00F65DA2" w:rsidRPr="00AD1225" w:rsidRDefault="00870767" w:rsidP="00F65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98.86</w:t>
            </w:r>
            <w:r w:rsidR="00F65DA2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</w:tr>
    </w:tbl>
    <w:p w14:paraId="3DF95A4E" w14:textId="7186BF32" w:rsidR="00FC0795" w:rsidRPr="00AD1225" w:rsidRDefault="00FC0795" w:rsidP="00FC0795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 xml:space="preserve">b. </w:t>
      </w:r>
      <w:r w:rsidRPr="00C47D89">
        <w:rPr>
          <w:rFonts w:asciiTheme="minorHAnsi" w:hAnsiTheme="minorHAnsi" w:cstheme="minorHAnsi"/>
          <w:b/>
        </w:rPr>
        <w:t>Pe</w:t>
      </w:r>
      <w:r w:rsidR="00BF684F" w:rsidRPr="00C47D89">
        <w:rPr>
          <w:rFonts w:asciiTheme="minorHAnsi" w:hAnsiTheme="minorHAnsi" w:cstheme="minorHAnsi"/>
          <w:b/>
        </w:rPr>
        <w:t xml:space="preserve">riodo del </w:t>
      </w:r>
      <w:r w:rsidR="00F65DA2">
        <w:rPr>
          <w:rFonts w:asciiTheme="minorHAnsi" w:hAnsiTheme="minorHAnsi" w:cstheme="minorHAnsi"/>
          <w:b/>
        </w:rPr>
        <w:t>23</w:t>
      </w:r>
      <w:r w:rsidR="004F11D0" w:rsidRPr="00C47D89">
        <w:rPr>
          <w:rFonts w:asciiTheme="minorHAnsi" w:hAnsiTheme="minorHAnsi" w:cstheme="minorHAnsi"/>
          <w:b/>
        </w:rPr>
        <w:t xml:space="preserve"> </w:t>
      </w:r>
      <w:r w:rsidRPr="00C47D89">
        <w:rPr>
          <w:rFonts w:asciiTheme="minorHAnsi" w:hAnsiTheme="minorHAnsi" w:cstheme="minorHAnsi"/>
          <w:b/>
        </w:rPr>
        <w:t xml:space="preserve">al </w:t>
      </w:r>
      <w:r w:rsidR="004F11D0" w:rsidRPr="00C47D89">
        <w:rPr>
          <w:rFonts w:asciiTheme="minorHAnsi" w:hAnsiTheme="minorHAnsi" w:cstheme="minorHAnsi"/>
          <w:b/>
        </w:rPr>
        <w:t>2</w:t>
      </w:r>
      <w:r w:rsidR="00F65DA2">
        <w:rPr>
          <w:rFonts w:asciiTheme="minorHAnsi" w:hAnsiTheme="minorHAnsi" w:cstheme="minorHAnsi"/>
          <w:b/>
        </w:rPr>
        <w:t>9</w:t>
      </w:r>
      <w:r w:rsidRPr="00C47D89">
        <w:rPr>
          <w:rFonts w:asciiTheme="minorHAnsi" w:hAnsiTheme="minorHAnsi" w:cstheme="minorHAnsi"/>
          <w:b/>
        </w:rPr>
        <w:t xml:space="preserve"> de </w:t>
      </w:r>
      <w:r w:rsidR="00F65DA2">
        <w:rPr>
          <w:rFonts w:asciiTheme="minorHAnsi" w:hAnsiTheme="minorHAnsi" w:cstheme="minorHAnsi"/>
          <w:b/>
        </w:rPr>
        <w:t>mayo</w:t>
      </w:r>
      <w:r w:rsidRPr="00C47D89">
        <w:rPr>
          <w:rFonts w:asciiTheme="minorHAnsi" w:hAnsiTheme="minorHAnsi" w:cstheme="minorHAnsi"/>
          <w:b/>
        </w:rPr>
        <w:t xml:space="preserve"> de 201</w:t>
      </w:r>
      <w:r w:rsidR="00BF684F" w:rsidRPr="00C47D89">
        <w:rPr>
          <w:rFonts w:asciiTheme="minorHAnsi" w:hAnsiTheme="minorHAnsi" w:cstheme="minorHAnsi"/>
          <w:b/>
        </w:rPr>
        <w:t>8</w:t>
      </w:r>
    </w:p>
    <w:p w14:paraId="220A4206" w14:textId="77777777" w:rsidR="00FC0795" w:rsidRPr="00AD1225" w:rsidRDefault="00FC0795" w:rsidP="00FC0795">
      <w:pPr>
        <w:pStyle w:val="Sinespaciado"/>
        <w:rPr>
          <w:rFonts w:asciiTheme="minorHAnsi" w:hAnsiTheme="minorHAnsi" w:cstheme="minorHAnsi"/>
          <w:b/>
        </w:rPr>
      </w:pPr>
    </w:p>
    <w:p w14:paraId="7E9391EE" w14:textId="621548D8" w:rsidR="00FC0795" w:rsidRPr="00AD1225" w:rsidRDefault="00FC0795" w:rsidP="00694264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C47D89" w:rsidRPr="00C47D89">
        <w:rPr>
          <w:rFonts w:asciiTheme="minorHAnsi" w:hAnsiTheme="minorHAnsi" w:cstheme="minorHAnsi"/>
          <w:b/>
        </w:rPr>
        <w:t>1,116,</w:t>
      </w:r>
      <w:r w:rsidR="00F65DA2">
        <w:rPr>
          <w:rFonts w:asciiTheme="minorHAnsi" w:hAnsiTheme="minorHAnsi" w:cstheme="minorHAnsi"/>
          <w:b/>
        </w:rPr>
        <w:t>570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C47D89" w:rsidRPr="00C47D89">
        <w:rPr>
          <w:rFonts w:asciiTheme="minorHAnsi" w:hAnsiTheme="minorHAnsi" w:cstheme="minorHAnsi"/>
          <w:b/>
        </w:rPr>
        <w:t>1,</w:t>
      </w:r>
      <w:r w:rsidR="00F65DA2">
        <w:rPr>
          <w:rFonts w:asciiTheme="minorHAnsi" w:hAnsiTheme="minorHAnsi" w:cstheme="minorHAnsi"/>
          <w:b/>
        </w:rPr>
        <w:t>103</w:t>
      </w:r>
      <w:r w:rsidR="00C47D89" w:rsidRPr="00C47D89">
        <w:rPr>
          <w:rFonts w:asciiTheme="minorHAnsi" w:hAnsiTheme="minorHAnsi" w:cstheme="minorHAnsi"/>
          <w:b/>
        </w:rPr>
        <w:t>,9</w:t>
      </w:r>
      <w:r w:rsidR="00F65DA2">
        <w:rPr>
          <w:rFonts w:asciiTheme="minorHAnsi" w:hAnsiTheme="minorHAnsi" w:cstheme="minorHAnsi"/>
          <w:b/>
        </w:rPr>
        <w:t>85</w:t>
      </w:r>
      <w:r w:rsidR="00C47D89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C47D89" w:rsidRPr="00C47D89">
        <w:rPr>
          <w:rFonts w:asciiTheme="minorHAnsi" w:hAnsiTheme="minorHAnsi" w:cstheme="minorHAnsi"/>
          <w:b/>
        </w:rPr>
        <w:t>1,0</w:t>
      </w:r>
      <w:r w:rsidR="00870767">
        <w:rPr>
          <w:rFonts w:asciiTheme="minorHAnsi" w:hAnsiTheme="minorHAnsi" w:cstheme="minorHAnsi"/>
          <w:b/>
        </w:rPr>
        <w:t>94,88</w:t>
      </w:r>
      <w:r w:rsidR="00C47D89" w:rsidRPr="00C47D89">
        <w:rPr>
          <w:rFonts w:asciiTheme="minorHAnsi" w:hAnsiTheme="minorHAnsi" w:cstheme="minorHAnsi"/>
          <w:b/>
        </w:rPr>
        <w:t>9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="00870767">
        <w:rPr>
          <w:rFonts w:asciiTheme="minorHAnsi" w:hAnsiTheme="minorHAnsi" w:cstheme="minorHAnsi"/>
          <w:b/>
        </w:rPr>
        <w:t>99</w:t>
      </w:r>
      <w:r w:rsidR="00C47D89">
        <w:rPr>
          <w:rFonts w:asciiTheme="minorHAnsi" w:hAnsiTheme="minorHAnsi" w:cstheme="minorHAnsi"/>
          <w:b/>
        </w:rPr>
        <w:t>.</w:t>
      </w:r>
      <w:r w:rsidR="00870767">
        <w:rPr>
          <w:rFonts w:asciiTheme="minorHAnsi" w:hAnsiTheme="minorHAnsi" w:cstheme="minorHAnsi"/>
          <w:b/>
        </w:rPr>
        <w:t>18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20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870767">
        <w:rPr>
          <w:rFonts w:asciiTheme="minorHAnsi" w:hAnsiTheme="minorHAnsi" w:cstheme="minorHAnsi"/>
          <w:b/>
        </w:rPr>
        <w:t>6</w:t>
      </w:r>
      <w:r w:rsidR="00F23E5A" w:rsidRPr="00AD1225">
        <w:rPr>
          <w:rFonts w:asciiTheme="minorHAnsi" w:hAnsiTheme="minorHAnsi" w:cstheme="minorHAnsi"/>
          <w:b/>
        </w:rPr>
        <w:t xml:space="preserve"> </w:t>
      </w:r>
      <w:r w:rsidR="000262A1" w:rsidRPr="00AD1225">
        <w:rPr>
          <w:rFonts w:asciiTheme="minorHAnsi" w:hAnsiTheme="minorHAnsi" w:cstheme="minorHAnsi"/>
          <w:b/>
        </w:rPr>
        <w:t xml:space="preserve">de </w:t>
      </w:r>
      <w:r w:rsidR="00870767">
        <w:rPr>
          <w:rFonts w:asciiTheme="minorHAnsi" w:hAnsiTheme="minorHAnsi" w:cstheme="minorHAnsi"/>
          <w:b/>
        </w:rPr>
        <w:t>junio</w:t>
      </w:r>
      <w:r w:rsidRPr="00AD1225">
        <w:rPr>
          <w:rFonts w:asciiTheme="minorHAnsi" w:hAnsiTheme="minorHAnsi" w:cstheme="minorHAnsi"/>
          <w:b/>
        </w:rPr>
        <w:t xml:space="preserve"> 201</w:t>
      </w:r>
      <w:r w:rsidR="000262A1" w:rsidRPr="00AD1225">
        <w:rPr>
          <w:rFonts w:asciiTheme="minorHAnsi" w:hAnsiTheme="minorHAnsi" w:cstheme="minorHAnsi"/>
          <w:b/>
        </w:rPr>
        <w:t>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870767">
        <w:rPr>
          <w:rFonts w:asciiTheme="minorHAnsi" w:hAnsiTheme="minorHAnsi" w:cstheme="minorHAnsi"/>
          <w:b/>
        </w:rPr>
        <w:t>7</w:t>
      </w:r>
      <w:r w:rsidRPr="00AD1225">
        <w:rPr>
          <w:rFonts w:asciiTheme="minorHAnsi" w:hAnsiTheme="minorHAnsi" w:cstheme="minorHAnsi"/>
        </w:rPr>
        <w:t xml:space="preserve"> del mismo mes.</w:t>
      </w:r>
    </w:p>
    <w:p w14:paraId="7E5248AD" w14:textId="77777777" w:rsidR="00FC0795" w:rsidRPr="00AD1225" w:rsidRDefault="00FC0795" w:rsidP="00FC0795">
      <w:pPr>
        <w:rPr>
          <w:rFonts w:asciiTheme="minorHAnsi" w:hAnsiTheme="minorHAnsi" w:cstheme="minorHAnsi"/>
          <w:sz w:val="14"/>
          <w:szCs w:val="14"/>
        </w:rPr>
      </w:pPr>
    </w:p>
    <w:p w14:paraId="35BB005F" w14:textId="77777777" w:rsidR="00FC0795" w:rsidRPr="00AD1225" w:rsidRDefault="00FC0795" w:rsidP="00FC0795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39"/>
        <w:gridCol w:w="1025"/>
        <w:gridCol w:w="1025"/>
        <w:gridCol w:w="1338"/>
        <w:gridCol w:w="1338"/>
        <w:gridCol w:w="1338"/>
      </w:tblGrid>
      <w:tr w:rsidR="00F23E5A" w:rsidRPr="00AD1225" w14:paraId="0E346124" w14:textId="77777777" w:rsidTr="00E57B3D">
        <w:trPr>
          <w:trHeight w:val="20"/>
          <w:jc w:val="center"/>
        </w:trPr>
        <w:tc>
          <w:tcPr>
            <w:tcW w:w="8936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0AEBAC0F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F23E5A" w:rsidRPr="00AD1225" w14:paraId="2AB41FFF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A7F6392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41B8213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205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E59E8EC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A496D4B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DF29BA2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F4950F9" w14:textId="77777777"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F65DA2" w:rsidRPr="00AD1225" w14:paraId="59E6E513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3C54AC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893EED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3FC7EB" w14:textId="443F856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E53039" w14:textId="45475FE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780134" w14:textId="5839AC0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D30387" w14:textId="47B0E2D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3B3180" w14:textId="0FB3A16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99.81%</w:t>
            </w:r>
          </w:p>
        </w:tc>
      </w:tr>
      <w:tr w:rsidR="00F65DA2" w:rsidRPr="00AD1225" w14:paraId="6CABD9AE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9EEE11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C3F2639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DAA28E2" w14:textId="317F6FB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3EF2737" w14:textId="1487336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8C03CE7" w14:textId="2545F70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1ED2E2E" w14:textId="31B1A41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3116065" w14:textId="3CFA285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99.50%</w:t>
            </w:r>
          </w:p>
        </w:tc>
      </w:tr>
      <w:tr w:rsidR="00F65DA2" w:rsidRPr="00AD1225" w14:paraId="4DB119A3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CAE3F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9963C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96E28D" w14:textId="3F3C4B0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7E19B6" w14:textId="26E68BD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AD1077" w14:textId="2AB3A71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5D8BA9" w14:textId="343886A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C3917C" w14:textId="2EDE778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99.28%</w:t>
            </w:r>
          </w:p>
        </w:tc>
      </w:tr>
      <w:tr w:rsidR="00F65DA2" w:rsidRPr="00AD1225" w14:paraId="11493875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E316905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896A062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593B8F3" w14:textId="49545E0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F2B2AF4" w14:textId="22E0F3C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61BA309" w14:textId="26A6C49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D4A8CA7" w14:textId="14DB3DE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002AA39" w14:textId="61FFC47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99.47%</w:t>
            </w:r>
          </w:p>
        </w:tc>
      </w:tr>
      <w:tr w:rsidR="00F65DA2" w:rsidRPr="00AD1225" w14:paraId="1EF8AC28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079B9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EA08A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5B3CCC" w14:textId="75FE64A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382C30" w14:textId="038B516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03EB40" w14:textId="39C76F1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64F0D5" w14:textId="761F51F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77FB84" w14:textId="4E9A4DF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99.52%</w:t>
            </w:r>
          </w:p>
        </w:tc>
      </w:tr>
      <w:tr w:rsidR="00F65DA2" w:rsidRPr="00AD1225" w14:paraId="01752046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4F12CA9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34B16B9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2B3B46A" w14:textId="1084F6E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1D0E10" w14:textId="3E19264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CB1678F" w14:textId="1F864F4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CDEBA6E" w14:textId="6ED6B4D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7A2F3F0" w14:textId="6A0D19D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98.55%</w:t>
            </w:r>
          </w:p>
        </w:tc>
      </w:tr>
      <w:tr w:rsidR="00F65DA2" w:rsidRPr="00AD1225" w14:paraId="33B857A1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63C7FE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FC1558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CBAD89" w14:textId="33212CE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CD562E" w14:textId="5313F4E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7014C1" w14:textId="0D729E8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D8F545" w14:textId="5959D8E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464B01" w14:textId="3DE389F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99.39%</w:t>
            </w:r>
          </w:p>
        </w:tc>
      </w:tr>
      <w:tr w:rsidR="00F65DA2" w:rsidRPr="00AD1225" w14:paraId="359F065F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2069567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19E6910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53139B9" w14:textId="5537874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C801671" w14:textId="289ADF5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8E9DBA5" w14:textId="7481FC2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E9C26AD" w14:textId="28C6CDD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7849D9A" w14:textId="01A72AA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99.64%</w:t>
            </w:r>
          </w:p>
        </w:tc>
      </w:tr>
      <w:tr w:rsidR="00F65DA2" w:rsidRPr="00AD1225" w14:paraId="45BAC782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C433DE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069ED1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07A999" w14:textId="1801EA0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01F4D3" w14:textId="6548D8B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1A1CDE" w14:textId="4C00CCE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D255CE" w14:textId="1CD60B8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327B8D" w14:textId="26D285B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F65DA2" w:rsidRPr="00AD1225" w14:paraId="7C8AFB77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984A6A9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0FA7277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3062D9B" w14:textId="1010D63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F1035C7" w14:textId="4DEAAC1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BEBDC0D" w14:textId="3901BB3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265B784" w14:textId="4FC524F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33DFFCD" w14:textId="54EDCE4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F65DA2" w:rsidRPr="00AD1225" w14:paraId="549B424B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DDF393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D63C2C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CF41DF" w14:textId="48659B4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1ED257" w14:textId="5C4F10E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7834A4" w14:textId="44AFB0F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8833AC" w14:textId="7D41A6C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331AE3" w14:textId="2BC6759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99.69%</w:t>
            </w:r>
          </w:p>
        </w:tc>
      </w:tr>
      <w:tr w:rsidR="00F65DA2" w:rsidRPr="00AD1225" w14:paraId="40BC3949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4B0A31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0D2D690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37E2735" w14:textId="0DCF296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9B2EE60" w14:textId="1978585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06FB5B6" w14:textId="3D139E3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89AE2FB" w14:textId="5D764D3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9028530" w14:textId="55CC132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99.37%</w:t>
            </w:r>
          </w:p>
        </w:tc>
      </w:tr>
      <w:tr w:rsidR="00F65DA2" w:rsidRPr="00AD1225" w14:paraId="50BC68A9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EE7DDD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5F40AE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41324C" w14:textId="06953BB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335459" w14:textId="5BEDD14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37796D" w14:textId="49CFF06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3A330E" w14:textId="0C59414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C54387" w14:textId="5B762C6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96.21%</w:t>
            </w:r>
          </w:p>
        </w:tc>
      </w:tr>
      <w:tr w:rsidR="00F65DA2" w:rsidRPr="00AD1225" w14:paraId="7788B43F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707F455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7355206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3986E4C" w14:textId="799CFD4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9CC2356" w14:textId="769FC7A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749042" w14:textId="31BBED1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DCEEAAD" w14:textId="0B7A49C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60DB941" w14:textId="01C046C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99.10%</w:t>
            </w:r>
          </w:p>
        </w:tc>
      </w:tr>
      <w:tr w:rsidR="00F65DA2" w:rsidRPr="00AD1225" w14:paraId="65C808D5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77D995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E31D57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E9883E" w14:textId="5C9CDD9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1C931A" w14:textId="1285042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4451D2" w14:textId="4DC229D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03A50D" w14:textId="3B70F16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DFD3AA" w14:textId="78EC10F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97.18%</w:t>
            </w:r>
          </w:p>
        </w:tc>
      </w:tr>
      <w:tr w:rsidR="00F65DA2" w:rsidRPr="00AD1225" w14:paraId="6764043B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607B8A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144DB3B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99B2F1D" w14:textId="0CAF465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16B4CB8" w14:textId="768B41D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C6AF8DF" w14:textId="27EEAEC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EDA6E8A" w14:textId="15916B1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CCF4A58" w14:textId="797CE5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99.31%</w:t>
            </w:r>
          </w:p>
        </w:tc>
      </w:tr>
      <w:tr w:rsidR="00F65DA2" w:rsidRPr="00AD1225" w14:paraId="130E4EE8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034BC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7F3DA1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6C1AA4" w14:textId="7AD6503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46C530" w14:textId="172BC19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07CAD0" w14:textId="449D737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FC3128" w14:textId="095783F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F689B9" w14:textId="6CD19CF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99.78%</w:t>
            </w:r>
          </w:p>
        </w:tc>
      </w:tr>
      <w:tr w:rsidR="00F65DA2" w:rsidRPr="00AD1225" w14:paraId="69D65A99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6F5E5D0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27E13A3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9C41B18" w14:textId="70758C5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3506179" w14:textId="78CC80B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DB8659A" w14:textId="611373E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61EAE85" w14:textId="4070549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219FB9B" w14:textId="08F3669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99.56%</w:t>
            </w:r>
          </w:p>
        </w:tc>
      </w:tr>
      <w:tr w:rsidR="00F65DA2" w:rsidRPr="00AD1225" w14:paraId="023E1183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5E91F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13CB7D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724ACE" w14:textId="035E074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ACBD37" w14:textId="32FE7CC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E3D4E8" w14:textId="4FF9F84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6B674D" w14:textId="4B33209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66D675" w14:textId="56241A8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F65DA2" w:rsidRPr="00AD1225" w14:paraId="23C7DC14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2327B40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5AF039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62AAC2D" w14:textId="10C0863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1C03C7" w14:textId="769972E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3C9C36F" w14:textId="13485D4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E5B4082" w14:textId="642B35B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DC68421" w14:textId="048EE72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99.63%</w:t>
            </w:r>
          </w:p>
        </w:tc>
      </w:tr>
      <w:tr w:rsidR="00F65DA2" w:rsidRPr="00AD1225" w14:paraId="3607C98A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52A8EE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279F1C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0FB72E" w14:textId="7B094AD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F360E3" w14:textId="3792C6C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D8C401" w14:textId="017E417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E3FE2E" w14:textId="6DEC916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9AFDCF" w14:textId="2ACD120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99.93%</w:t>
            </w:r>
          </w:p>
        </w:tc>
      </w:tr>
      <w:tr w:rsidR="00F65DA2" w:rsidRPr="00AD1225" w14:paraId="2273F6AC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CB76B7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F96448B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2D037DB" w14:textId="55EDED6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8FB783E" w14:textId="19F2B00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240B864" w14:textId="6810C64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7EEB450" w14:textId="45CD9B6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B882EB1" w14:textId="4F48940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98.88%</w:t>
            </w:r>
          </w:p>
        </w:tc>
      </w:tr>
      <w:tr w:rsidR="00F65DA2" w:rsidRPr="00AD1225" w14:paraId="21D8EDDA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CAEB11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A8C90F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363524" w14:textId="62BFF95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A1871C" w14:textId="6004692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C91FA0" w14:textId="22227E7E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CF30E4" w14:textId="6FCD899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9366BB" w14:textId="29B82C8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99.69%</w:t>
            </w:r>
          </w:p>
        </w:tc>
      </w:tr>
      <w:tr w:rsidR="00F65DA2" w:rsidRPr="00AD1225" w14:paraId="7C4A43BE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A29767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3B2D53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EAAE0AC" w14:textId="5BBA69A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C79EEB7" w14:textId="1124138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CC7C038" w14:textId="751C954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625E0BD" w14:textId="2776E0F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62B7591" w14:textId="59EDF0E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99.15%</w:t>
            </w:r>
          </w:p>
        </w:tc>
      </w:tr>
      <w:tr w:rsidR="00F65DA2" w:rsidRPr="00AD1225" w14:paraId="031F0209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15CAD5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131C22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2AF429" w14:textId="6ABDD1C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E57807" w14:textId="152A592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3A61AF" w14:textId="057CCCC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C26FD0" w14:textId="4472DDBD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482E25" w14:textId="018B7CF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99.16%</w:t>
            </w:r>
          </w:p>
        </w:tc>
      </w:tr>
      <w:tr w:rsidR="00F65DA2" w:rsidRPr="00AD1225" w14:paraId="1687F57C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79DB66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86BD240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B6DB9F7" w14:textId="29D92B8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B8414F7" w14:textId="05C557D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5253893" w14:textId="4333057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FF82828" w14:textId="2793B66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E296EAE" w14:textId="7E633D4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99.16%</w:t>
            </w:r>
          </w:p>
        </w:tc>
      </w:tr>
      <w:tr w:rsidR="00F65DA2" w:rsidRPr="00AD1225" w14:paraId="7E8DDE28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E15BA7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860C0D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894EA0" w14:textId="739F560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9A2C5D" w14:textId="2D4D90C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A4B644" w14:textId="790A502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11750" w14:textId="12B0BBB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180BE9" w14:textId="4AAC84B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98.88%</w:t>
            </w:r>
          </w:p>
        </w:tc>
      </w:tr>
      <w:tr w:rsidR="00F65DA2" w:rsidRPr="00AD1225" w14:paraId="00DA147D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3908FAE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BE4D675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50434F3" w14:textId="0E1A9BF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D701E39" w14:textId="511B828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14469A4" w14:textId="3A5EDA9F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89598DD" w14:textId="68C11D7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E16196D" w14:textId="519A78F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99.48%</w:t>
            </w:r>
          </w:p>
        </w:tc>
      </w:tr>
      <w:tr w:rsidR="00F65DA2" w:rsidRPr="00AD1225" w14:paraId="58DDCCF0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50A121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423EC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6F9B7B" w14:textId="048CFAA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AC9E31" w14:textId="2F404A6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3D95D7" w14:textId="05D25A5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AA435B" w14:textId="415E8E8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E6C344" w14:textId="74A2E1BC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99.95%</w:t>
            </w:r>
          </w:p>
        </w:tc>
      </w:tr>
      <w:tr w:rsidR="00F65DA2" w:rsidRPr="00AD1225" w14:paraId="210BE1D0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00BE6BB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39F8213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94E138E" w14:textId="46B3FB3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35103C7" w14:textId="5558F285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60AD749" w14:textId="1098A0C9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8F1FE3C" w14:textId="6B70BC90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6B32129" w14:textId="72CFBB82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98.21%</w:t>
            </w:r>
          </w:p>
        </w:tc>
      </w:tr>
      <w:tr w:rsidR="00F65DA2" w:rsidRPr="00AD1225" w14:paraId="2DC81F9D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E299B7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2FE151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E3A01E" w14:textId="4D74C53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826182" w14:textId="2AF3EDE3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E3A46C" w14:textId="125A9F78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27A829" w14:textId="74E6EC2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6B206F" w14:textId="011C894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F65DA2" w:rsidRPr="00AD1225" w14:paraId="1A597886" w14:textId="77777777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17182FA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ABAB2D3" w14:textId="77777777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76B01D2" w14:textId="0D456011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F31C5D5" w14:textId="77F4893B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37F4F79" w14:textId="1ED82E54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618BFA7" w14:textId="57B6C746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07/06/2018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E7D5CAF" w14:textId="317607EA" w:rsidR="00F65DA2" w:rsidRPr="00AD1225" w:rsidRDefault="00F65DA2" w:rsidP="00F65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99.52%</w:t>
            </w:r>
          </w:p>
        </w:tc>
      </w:tr>
    </w:tbl>
    <w:p w14:paraId="00421E47" w14:textId="77777777" w:rsidR="00FC0795" w:rsidRPr="00AD1225" w:rsidRDefault="00FC0795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28D9C283" w14:textId="77777777"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4507D68F" w14:textId="77777777"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58BF03EA" w14:textId="77777777"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33060B4A" w14:textId="77777777"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09EBE336" w14:textId="77777777"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58274663" w14:textId="00B2AC81"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32F8F973" w14:textId="46E4013B" w:rsidR="009C48A4" w:rsidRPr="00AD1225" w:rsidRDefault="009C48A4" w:rsidP="009C48A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>c</w:t>
      </w:r>
      <w:r w:rsidRPr="00C47D89">
        <w:rPr>
          <w:rFonts w:asciiTheme="minorHAnsi" w:hAnsiTheme="minorHAnsi" w:cstheme="minorHAnsi"/>
          <w:b/>
        </w:rPr>
        <w:t xml:space="preserve">. Periodo del </w:t>
      </w:r>
      <w:r w:rsidR="00870767">
        <w:rPr>
          <w:rFonts w:asciiTheme="minorHAnsi" w:hAnsiTheme="minorHAnsi" w:cstheme="minorHAnsi"/>
          <w:b/>
        </w:rPr>
        <w:t>30</w:t>
      </w:r>
      <w:r w:rsidR="004F11D0" w:rsidRPr="00C47D89">
        <w:rPr>
          <w:rFonts w:asciiTheme="minorHAnsi" w:hAnsiTheme="minorHAnsi" w:cstheme="minorHAnsi"/>
          <w:b/>
        </w:rPr>
        <w:t xml:space="preserve"> de mayo</w:t>
      </w:r>
      <w:r w:rsidR="00FB43BC" w:rsidRPr="00C47D89">
        <w:rPr>
          <w:rFonts w:asciiTheme="minorHAnsi" w:hAnsiTheme="minorHAnsi" w:cstheme="minorHAnsi"/>
          <w:b/>
        </w:rPr>
        <w:t xml:space="preserve"> </w:t>
      </w:r>
      <w:r w:rsidR="00870767">
        <w:rPr>
          <w:rFonts w:asciiTheme="minorHAnsi" w:hAnsiTheme="minorHAnsi" w:cstheme="minorHAnsi"/>
          <w:b/>
        </w:rPr>
        <w:t xml:space="preserve">al 5 de junio </w:t>
      </w:r>
      <w:r w:rsidRPr="00C47D89">
        <w:rPr>
          <w:rFonts w:asciiTheme="minorHAnsi" w:hAnsiTheme="minorHAnsi" w:cstheme="minorHAnsi"/>
          <w:b/>
        </w:rPr>
        <w:t>de 2018</w:t>
      </w:r>
    </w:p>
    <w:p w14:paraId="14867DF5" w14:textId="77777777" w:rsidR="009C48A4" w:rsidRPr="00AD1225" w:rsidRDefault="009C48A4" w:rsidP="009C48A4">
      <w:pPr>
        <w:pStyle w:val="Sinespaciado"/>
        <w:rPr>
          <w:rFonts w:asciiTheme="minorHAnsi" w:hAnsiTheme="minorHAnsi" w:cstheme="minorHAnsi"/>
          <w:b/>
        </w:rPr>
      </w:pPr>
    </w:p>
    <w:p w14:paraId="069AD6EE" w14:textId="271155AC" w:rsidR="009C48A4" w:rsidRPr="00AD1225" w:rsidRDefault="009C48A4" w:rsidP="00694264">
      <w:pPr>
        <w:spacing w:line="276" w:lineRule="auto"/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C47D89" w:rsidRPr="00C47D89">
        <w:rPr>
          <w:rFonts w:asciiTheme="minorHAnsi" w:hAnsiTheme="minorHAnsi" w:cstheme="minorHAnsi"/>
          <w:b/>
        </w:rPr>
        <w:t>1,</w:t>
      </w:r>
      <w:r w:rsidR="00870767">
        <w:rPr>
          <w:rFonts w:asciiTheme="minorHAnsi" w:hAnsiTheme="minorHAnsi" w:cstheme="minorHAnsi"/>
          <w:b/>
        </w:rPr>
        <w:t>121,034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C47D89" w:rsidRPr="00C47D89">
        <w:rPr>
          <w:rFonts w:asciiTheme="minorHAnsi" w:hAnsiTheme="minorHAnsi" w:cstheme="minorHAnsi"/>
          <w:b/>
        </w:rPr>
        <w:t>1,</w:t>
      </w:r>
      <w:r w:rsidR="00870767">
        <w:rPr>
          <w:rFonts w:asciiTheme="minorHAnsi" w:hAnsiTheme="minorHAnsi" w:cstheme="minorHAnsi"/>
          <w:b/>
        </w:rPr>
        <w:t>112,233</w:t>
      </w:r>
      <w:r w:rsidR="00C47D89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C47D89" w:rsidRPr="00C47D89">
        <w:rPr>
          <w:rFonts w:asciiTheme="minorHAnsi" w:hAnsiTheme="minorHAnsi" w:cstheme="minorHAnsi"/>
          <w:b/>
        </w:rPr>
        <w:t>1,</w:t>
      </w:r>
      <w:r w:rsidR="00870767">
        <w:rPr>
          <w:rFonts w:asciiTheme="minorHAnsi" w:hAnsiTheme="minorHAnsi" w:cstheme="minorHAnsi"/>
          <w:b/>
        </w:rPr>
        <w:t>101</w:t>
      </w:r>
      <w:r w:rsidR="00C47D89" w:rsidRPr="00C47D89">
        <w:rPr>
          <w:rFonts w:asciiTheme="minorHAnsi" w:hAnsiTheme="minorHAnsi" w:cstheme="minorHAnsi"/>
          <w:b/>
        </w:rPr>
        <w:t>,9</w:t>
      </w:r>
      <w:r w:rsidR="00870767">
        <w:rPr>
          <w:rFonts w:asciiTheme="minorHAnsi" w:hAnsiTheme="minorHAnsi" w:cstheme="minorHAnsi"/>
          <w:b/>
        </w:rPr>
        <w:t>9</w:t>
      </w:r>
      <w:r w:rsidR="00C47D89" w:rsidRPr="00C47D89">
        <w:rPr>
          <w:rFonts w:asciiTheme="minorHAnsi" w:hAnsiTheme="minorHAnsi" w:cstheme="minorHAnsi"/>
          <w:b/>
        </w:rPr>
        <w:t>3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 w:rsidR="00870767">
        <w:rPr>
          <w:rFonts w:asciiTheme="minorHAnsi" w:hAnsiTheme="minorHAnsi" w:cstheme="minorHAnsi"/>
          <w:b/>
        </w:rPr>
        <w:t>08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21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870767">
        <w:rPr>
          <w:rFonts w:asciiTheme="minorHAnsi" w:hAnsiTheme="minorHAnsi" w:cstheme="minorHAnsi"/>
          <w:b/>
        </w:rPr>
        <w:t>13</w:t>
      </w:r>
      <w:r w:rsidR="00C47D89">
        <w:rPr>
          <w:rFonts w:asciiTheme="minorHAnsi" w:hAnsiTheme="minorHAnsi" w:cstheme="minorHAnsi"/>
          <w:b/>
        </w:rPr>
        <w:t xml:space="preserve"> de </w:t>
      </w:r>
      <w:r w:rsidR="00870767">
        <w:rPr>
          <w:rFonts w:asciiTheme="minorHAnsi" w:hAnsiTheme="minorHAnsi" w:cstheme="minorHAnsi"/>
          <w:b/>
        </w:rPr>
        <w:t>junio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0F55ED" w:rsidRPr="00AD1225">
        <w:rPr>
          <w:rFonts w:asciiTheme="minorHAnsi" w:hAnsiTheme="minorHAnsi" w:cstheme="minorHAnsi"/>
          <w:b/>
        </w:rPr>
        <w:t>1</w:t>
      </w:r>
      <w:r w:rsidR="00870767">
        <w:rPr>
          <w:rFonts w:asciiTheme="minorHAnsi" w:hAnsiTheme="minorHAnsi" w:cstheme="minorHAnsi"/>
          <w:b/>
        </w:rPr>
        <w:t>4</w:t>
      </w:r>
      <w:r w:rsidRPr="00AD1225">
        <w:rPr>
          <w:rFonts w:asciiTheme="minorHAnsi" w:hAnsiTheme="minorHAnsi" w:cstheme="minorHAnsi"/>
        </w:rPr>
        <w:t xml:space="preserve"> del mismo mes.</w:t>
      </w:r>
    </w:p>
    <w:p w14:paraId="7D342167" w14:textId="77777777" w:rsidR="009C48A4" w:rsidRPr="00AD1225" w:rsidRDefault="009C48A4" w:rsidP="009C48A4">
      <w:pPr>
        <w:rPr>
          <w:rFonts w:asciiTheme="minorHAnsi" w:hAnsiTheme="minorHAnsi" w:cstheme="minorHAnsi"/>
          <w:sz w:val="14"/>
          <w:szCs w:val="14"/>
        </w:rPr>
      </w:pPr>
    </w:p>
    <w:p w14:paraId="53F26E6B" w14:textId="77777777" w:rsidR="009C48A4" w:rsidRPr="00AD1225" w:rsidRDefault="009C48A4" w:rsidP="009C48A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330"/>
        <w:gridCol w:w="1010"/>
        <w:gridCol w:w="1010"/>
        <w:gridCol w:w="1700"/>
        <w:gridCol w:w="1865"/>
        <w:gridCol w:w="1355"/>
      </w:tblGrid>
      <w:tr w:rsidR="009C48A4" w:rsidRPr="00AD1225" w14:paraId="359B05F6" w14:textId="77777777" w:rsidTr="00D95E12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682DE68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9C48A4" w:rsidRPr="00AD1225" w14:paraId="1A08D786" w14:textId="77777777" w:rsidTr="00D95E12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7408177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0B37691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FD86554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BB41A63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7651DC2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D33747D" w14:textId="77777777"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870767" w:rsidRPr="00AD1225" w14:paraId="43AFEBFF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40E9AC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515BF4" w14:textId="34BE92C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D416BC5" w14:textId="5A48A13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D02D06" w14:textId="6431E47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A5C0B75" w14:textId="0438178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305DE5" w14:textId="56B38AF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28F0498" w14:textId="16A2FF4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99.71%</w:t>
            </w:r>
          </w:p>
        </w:tc>
      </w:tr>
      <w:tr w:rsidR="00870767" w:rsidRPr="00AD1225" w14:paraId="2E6DE84F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EFD78FE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179391" w14:textId="57E0CC1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C852613" w14:textId="2D0DE26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B127F3E" w14:textId="3FE5D76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FA84D47" w14:textId="0AE5DEC3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6A9A23E" w14:textId="1AF8D9D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4C1EB54" w14:textId="0937999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99.47%</w:t>
            </w:r>
          </w:p>
        </w:tc>
      </w:tr>
      <w:tr w:rsidR="00870767" w:rsidRPr="00AD1225" w14:paraId="02CF493A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75DCAA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99F47EA" w14:textId="562034D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E96B3E5" w14:textId="1AA32B0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805ADD" w14:textId="1350B6E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2AC819" w14:textId="1469F2A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4B2BA4" w14:textId="5B0FE5A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FD61422" w14:textId="26FA671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98.82%</w:t>
            </w:r>
          </w:p>
        </w:tc>
      </w:tr>
      <w:tr w:rsidR="00870767" w:rsidRPr="00AD1225" w14:paraId="1B486B4B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538E6B2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2F73672" w14:textId="6E94CFC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0F0A6F3" w14:textId="449C1A1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B41BBED" w14:textId="5BCE7B1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3D3527C" w14:textId="1A48C82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101B4A" w14:textId="76B67C3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DF3C138" w14:textId="29496B7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99.28%</w:t>
            </w:r>
          </w:p>
        </w:tc>
      </w:tr>
      <w:tr w:rsidR="00870767" w:rsidRPr="00AD1225" w14:paraId="6C210D46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48EFF1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29C645" w14:textId="42FC534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A8171E" w14:textId="7E44E4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8B8966" w14:textId="2403D3E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231466" w14:textId="2EDFADC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D2811E" w14:textId="7549C9B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B043AD" w14:textId="09BA8A7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870767" w:rsidRPr="00AD1225" w14:paraId="32F8C948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B0736EE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ED33614" w14:textId="4AE5226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7CE9381" w14:textId="3C4F282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FD879F" w14:textId="6F339B9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B488460" w14:textId="4146FDA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0B37C1" w14:textId="5CB4B28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166E200" w14:textId="621AEBB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98.33%</w:t>
            </w:r>
          </w:p>
        </w:tc>
      </w:tr>
      <w:tr w:rsidR="00870767" w:rsidRPr="00AD1225" w14:paraId="4AFAA979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4E9A3D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7FC9CA" w14:textId="42727BD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6D03A2" w14:textId="576E57E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3108A3" w14:textId="1C0694D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252431" w14:textId="5CD31BF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EA3082" w14:textId="33FF4F8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53DAB9" w14:textId="2D558C2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99.30%</w:t>
            </w:r>
          </w:p>
        </w:tc>
      </w:tr>
      <w:tr w:rsidR="00870767" w:rsidRPr="00AD1225" w14:paraId="0D373578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D445EA0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2EEE789" w14:textId="6BC341F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2352A37" w14:textId="466F42A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CA169B3" w14:textId="59A73F0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761039E" w14:textId="69DB5F2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FD4AD86" w14:textId="069C2CC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11C173" w14:textId="34C9E4F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99.51%</w:t>
            </w:r>
          </w:p>
        </w:tc>
      </w:tr>
      <w:tr w:rsidR="00870767" w:rsidRPr="00AD1225" w14:paraId="292F061C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0AE429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EDFA8C6" w14:textId="0146D32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55A9064" w14:textId="052157F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622BB7" w14:textId="4497A3F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733C7B9" w14:textId="6F267E1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81DF8B" w14:textId="310800F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69C172" w14:textId="6437B19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99.28%</w:t>
            </w:r>
          </w:p>
        </w:tc>
      </w:tr>
      <w:tr w:rsidR="00870767" w:rsidRPr="00AD1225" w14:paraId="6B5DB4D2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C0A35E5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EC23DDF" w14:textId="5FBF92A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CCC903D" w14:textId="3C3CC2D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C67AA8" w14:textId="7F01B883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5C5AAB" w14:textId="11937B3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50F3195" w14:textId="04D7BCC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2EDE457" w14:textId="1571440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99.21%</w:t>
            </w:r>
          </w:p>
        </w:tc>
      </w:tr>
      <w:tr w:rsidR="00870767" w:rsidRPr="00AD1225" w14:paraId="41C6A85A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EEC69E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464548" w14:textId="1CFBA22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DCC99A" w14:textId="1A21B41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2EE8BE" w14:textId="32039CD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A3AC05" w14:textId="6102CD8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0B2458" w14:textId="212C942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47E065C" w14:textId="26409E5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99.75%</w:t>
            </w:r>
          </w:p>
        </w:tc>
      </w:tr>
      <w:tr w:rsidR="00870767" w:rsidRPr="00AD1225" w14:paraId="2D9958ED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D354F9F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13C792E" w14:textId="654F66D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8019B47" w14:textId="0B79F16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0AEA3CC" w14:textId="197E0C8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6CEA683" w14:textId="6523E99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0D69FD8" w14:textId="107D309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4BEFA6A" w14:textId="7EA1915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99.12%</w:t>
            </w:r>
          </w:p>
        </w:tc>
      </w:tr>
      <w:tr w:rsidR="00870767" w:rsidRPr="00AD1225" w14:paraId="598F79BF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F53A36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0C719B6" w14:textId="36DA14C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1322AC5" w14:textId="31D6D7D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C9F7E43" w14:textId="75FE58C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DBBC11D" w14:textId="70BA7D6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EC1C6B" w14:textId="36A7403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B0B3F7D" w14:textId="530E3FB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95.65%</w:t>
            </w:r>
          </w:p>
        </w:tc>
      </w:tr>
      <w:tr w:rsidR="00870767" w:rsidRPr="00AD1225" w14:paraId="0CA39B8A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03E7E55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8817CF0" w14:textId="23FECB1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A2D8FC" w14:textId="224BF0A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46AEE33" w14:textId="2F15C81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540EC46" w14:textId="4834053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6B519CA" w14:textId="07CB95B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CAB247D" w14:textId="332CEBD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98.81%</w:t>
            </w:r>
          </w:p>
        </w:tc>
      </w:tr>
      <w:tr w:rsidR="00870767" w:rsidRPr="00AD1225" w14:paraId="356A767C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92C596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B2FE22" w14:textId="4B896BF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5CC34E6" w14:textId="50AA185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6160729" w14:textId="31F9FE8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1DA529" w14:textId="596AF8E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55D3A2" w14:textId="5983D07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9A4E178" w14:textId="55ABFA9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97.22%</w:t>
            </w:r>
          </w:p>
        </w:tc>
      </w:tr>
      <w:tr w:rsidR="00870767" w:rsidRPr="00AD1225" w14:paraId="4BDAB1A4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0504E3C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3D62FCF" w14:textId="55DF598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AF4F423" w14:textId="6A16B14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246B7AF" w14:textId="07FC1A1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E018DAA" w14:textId="15504F4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CA48B79" w14:textId="7809BFC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F877D32" w14:textId="714EF98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99.25%</w:t>
            </w:r>
          </w:p>
        </w:tc>
      </w:tr>
      <w:tr w:rsidR="00870767" w:rsidRPr="00AD1225" w14:paraId="59B26363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DDCF8D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700813" w14:textId="4A189F3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3F28F0E" w14:textId="72BDFBA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66D0DE" w14:textId="4C7838A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267CB1C" w14:textId="3EC43FB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2E7D1C1" w14:textId="395F0D7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66B820" w14:textId="4BBCDB9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99.75%</w:t>
            </w:r>
          </w:p>
        </w:tc>
      </w:tr>
      <w:tr w:rsidR="00870767" w:rsidRPr="00AD1225" w14:paraId="5A3EB29E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B9BBCE9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0AAF85C" w14:textId="75B5ED2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A06A05E" w14:textId="66AFE1C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B42D971" w14:textId="55E2769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E9C8CBC" w14:textId="5624625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6CFC31E" w14:textId="6753596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B7D1FEE" w14:textId="3001303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99.30%</w:t>
            </w:r>
          </w:p>
        </w:tc>
      </w:tr>
      <w:tr w:rsidR="00870767" w:rsidRPr="00AD1225" w14:paraId="039E6399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574A57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CBB782" w14:textId="1F185C1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4BD023" w14:textId="0741FE4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27CCDB8" w14:textId="6069034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8ECE12F" w14:textId="7E54C31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287C402" w14:textId="3AE96C0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D7744FD" w14:textId="57AAA54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99.57%</w:t>
            </w:r>
          </w:p>
        </w:tc>
      </w:tr>
      <w:tr w:rsidR="00870767" w:rsidRPr="00AD1225" w14:paraId="38793CF7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E5F9535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3EC0E09" w14:textId="4ACF95B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1E34BCE" w14:textId="69140CB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7E00430" w14:textId="54EEE26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80D8413" w14:textId="72ED4CF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9909031" w14:textId="5DC9257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9F85FA0" w14:textId="20EC7A9D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98.85%</w:t>
            </w:r>
          </w:p>
        </w:tc>
      </w:tr>
      <w:tr w:rsidR="00870767" w:rsidRPr="00AD1225" w14:paraId="79521927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24A048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E25A7BE" w14:textId="2A46A5C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A13011" w14:textId="4D7DF0F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BDC263" w14:textId="24D73F8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D70B01" w14:textId="2FF1B85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1CE2AA9" w14:textId="57A6691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4774A1" w14:textId="680F39C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870767" w:rsidRPr="00AD1225" w14:paraId="2588673B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D9BF71C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363D672" w14:textId="5004E12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26B51E" w14:textId="3FAE7CE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FF3AB5" w14:textId="52EFAAA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D7C006D" w14:textId="56F14F9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9294B29" w14:textId="2C911E4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0353D95" w14:textId="505DAD9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99.28%</w:t>
            </w:r>
          </w:p>
        </w:tc>
      </w:tr>
      <w:tr w:rsidR="00870767" w:rsidRPr="00AD1225" w14:paraId="0DEE0657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ECFDB3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CDAFDE" w14:textId="055748B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FE0AA98" w14:textId="2AD8550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FD65FB" w14:textId="4BF21B3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3E2315" w14:textId="6CEE1FA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6D48863" w14:textId="06AC613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811ACD" w14:textId="79E3210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99.75%</w:t>
            </w:r>
          </w:p>
        </w:tc>
      </w:tr>
      <w:tr w:rsidR="00870767" w:rsidRPr="00AD1225" w14:paraId="45FB3747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F75DF3D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8022ABB" w14:textId="4325774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62E46A3" w14:textId="6A695C5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858BAFA" w14:textId="507034C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F09C18A" w14:textId="72B4D9E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452B83A" w14:textId="5FBB8E0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47274E4" w14:textId="16D70593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99.19%</w:t>
            </w:r>
          </w:p>
        </w:tc>
      </w:tr>
      <w:tr w:rsidR="00870767" w:rsidRPr="00AD1225" w14:paraId="491E4AF3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848093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4562D0" w14:textId="0D32E0A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ECB67A" w14:textId="06FA67C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F215C42" w14:textId="6C59500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DD2638" w14:textId="15BCFED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100ECE" w14:textId="42B5767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B14D438" w14:textId="79AF37E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99.33%</w:t>
            </w:r>
          </w:p>
        </w:tc>
      </w:tr>
      <w:tr w:rsidR="00870767" w:rsidRPr="00AD1225" w14:paraId="47B61267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A2E279E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7B29BFC" w14:textId="743D25C3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A16E63E" w14:textId="0A89849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B8BAE3E" w14:textId="1BF3FB9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8A85292" w14:textId="74FC9D4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C7480E7" w14:textId="74356D9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C822444" w14:textId="6D14624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99.09%</w:t>
            </w:r>
          </w:p>
        </w:tc>
      </w:tr>
      <w:tr w:rsidR="00870767" w:rsidRPr="00AD1225" w14:paraId="39E2D698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ECE11F" w14:textId="7777777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08524B9" w14:textId="08BFCCE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DEAB78" w14:textId="6BB70BE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64E166" w14:textId="00FD349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C27F8D8" w14:textId="6052B17C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825ACC" w14:textId="606048C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E22643" w14:textId="70B4578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98.71%</w:t>
            </w:r>
          </w:p>
        </w:tc>
      </w:tr>
      <w:tr w:rsidR="00870767" w:rsidRPr="00AD1225" w14:paraId="2B5D9206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14:paraId="4E4F619B" w14:textId="0A94208E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6604FB9" w14:textId="2644D30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7DF52EF" w14:textId="7691B20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5D7D75C9" w14:textId="52CA882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11C8D7E" w14:textId="37CD239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F6CDCB6" w14:textId="22D651B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E5C05F5" w14:textId="7393609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99.27%</w:t>
            </w:r>
          </w:p>
        </w:tc>
      </w:tr>
      <w:tr w:rsidR="00870767" w:rsidRPr="00AD1225" w14:paraId="71E01731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FB7BA22" w14:textId="6FB1AAA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6C8EE9" w14:textId="07363E7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DB32AFB" w14:textId="6D96CCF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84AAB6" w14:textId="6BB32AA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595E58D" w14:textId="5360884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943F77" w14:textId="38E0670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C53B1FD" w14:textId="05BC8D19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870767" w:rsidRPr="00AD1225" w14:paraId="45DB024F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14:paraId="3CE69C4D" w14:textId="0DEC6B97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6070638" w14:textId="09C8E1B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68680CB" w14:textId="49EBF5F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71079554" w14:textId="5F7F4AF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AF8B073" w14:textId="21A92EF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1960C36" w14:textId="3416F33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45F44B1" w14:textId="0EA9C843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98.25%</w:t>
            </w:r>
          </w:p>
        </w:tc>
      </w:tr>
      <w:tr w:rsidR="00870767" w:rsidRPr="00AD1225" w14:paraId="345D6E17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DF45987" w14:textId="41E825D8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1B7F2A" w14:textId="3DF4FB13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EA301F" w14:textId="6827C0F0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A44E224" w14:textId="1E911F8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A4407D" w14:textId="7FA96D4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4AEB34" w14:textId="0BB6B2F1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42E0408" w14:textId="1BEAF5E2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870767" w:rsidRPr="00AD1225" w14:paraId="67098F22" w14:textId="77777777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14:paraId="7F553142" w14:textId="0200ACD5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024FA711" w14:textId="26FE7D1F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44C8F4D8" w14:textId="1302FD06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6C65C8C0" w14:textId="5CD0CBF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17D36D22" w14:textId="51546F0A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250E5CBD" w14:textId="120BB82B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14:paraId="330878A8" w14:textId="63017494" w:rsidR="00870767" w:rsidRPr="00AD1225" w:rsidRDefault="00870767" w:rsidP="008707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99.35%</w:t>
            </w:r>
          </w:p>
        </w:tc>
      </w:tr>
    </w:tbl>
    <w:p w14:paraId="5A8B7449" w14:textId="77777777" w:rsidR="009C48A4" w:rsidRPr="00AD1225" w:rsidRDefault="009C48A4" w:rsidP="00873228">
      <w:pPr>
        <w:pStyle w:val="Sinespaciado"/>
        <w:rPr>
          <w:rFonts w:asciiTheme="minorHAnsi" w:hAnsiTheme="minorHAnsi" w:cstheme="minorHAnsi"/>
          <w:b/>
        </w:rPr>
      </w:pPr>
    </w:p>
    <w:p w14:paraId="4E8B220E" w14:textId="77777777"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14:paraId="4AA6419C" w14:textId="77777777"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14:paraId="672FE54C" w14:textId="45E4A03B" w:rsidR="00D95E12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14:paraId="6EE3CE20" w14:textId="34678189" w:rsidR="00020D18" w:rsidRDefault="00020D18" w:rsidP="00873228">
      <w:pPr>
        <w:pStyle w:val="Sinespaciado"/>
        <w:rPr>
          <w:rFonts w:asciiTheme="minorHAnsi" w:hAnsiTheme="minorHAnsi" w:cstheme="minorHAnsi"/>
          <w:b/>
        </w:rPr>
      </w:pPr>
    </w:p>
    <w:p w14:paraId="01E12B6E" w14:textId="364BD974" w:rsidR="00020D18" w:rsidRDefault="00020D18" w:rsidP="00873228">
      <w:pPr>
        <w:pStyle w:val="Sinespaciado"/>
        <w:rPr>
          <w:rFonts w:asciiTheme="minorHAnsi" w:hAnsiTheme="minorHAnsi" w:cstheme="minorHAnsi"/>
          <w:b/>
        </w:rPr>
      </w:pPr>
    </w:p>
    <w:p w14:paraId="16E1FD5B" w14:textId="76C137BD" w:rsidR="00020D18" w:rsidRDefault="00020D18" w:rsidP="00873228">
      <w:pPr>
        <w:pStyle w:val="Sinespaciado"/>
        <w:rPr>
          <w:rFonts w:asciiTheme="minorHAnsi" w:hAnsiTheme="minorHAnsi" w:cstheme="minorHAnsi"/>
          <w:b/>
        </w:rPr>
      </w:pPr>
    </w:p>
    <w:p w14:paraId="6D8449E4" w14:textId="07138FF7" w:rsidR="00020D18" w:rsidRDefault="00020D18" w:rsidP="00873228">
      <w:pPr>
        <w:pStyle w:val="Sinespaciado"/>
        <w:rPr>
          <w:rFonts w:asciiTheme="minorHAnsi" w:hAnsiTheme="minorHAnsi" w:cstheme="minorHAnsi"/>
          <w:b/>
        </w:rPr>
      </w:pPr>
    </w:p>
    <w:p w14:paraId="337C7678" w14:textId="381229E7" w:rsidR="00D95E12" w:rsidRPr="00E11700" w:rsidRDefault="00020D18" w:rsidP="00873228">
      <w:pPr>
        <w:pStyle w:val="Sinespaciado"/>
        <w:rPr>
          <w:rFonts w:ascii="Calibri" w:hAnsi="Calibri" w:cs="Calibri"/>
          <w:b/>
          <w:sz w:val="24"/>
          <w:lang w:val="es-ES"/>
        </w:rPr>
      </w:pPr>
      <w:r w:rsidRPr="00E11700">
        <w:rPr>
          <w:rFonts w:ascii="Calibri" w:hAnsi="Calibri" w:cs="Calibri"/>
          <w:b/>
          <w:sz w:val="24"/>
          <w:lang w:val="es-ES"/>
        </w:rPr>
        <w:lastRenderedPageBreak/>
        <w:t>Seguimiento a procedimientos especiales sancionadores</w:t>
      </w:r>
    </w:p>
    <w:p w14:paraId="2BDE4F7F" w14:textId="0A9C870B" w:rsidR="00BC131F" w:rsidRDefault="00BC131F" w:rsidP="00873228">
      <w:pPr>
        <w:pStyle w:val="Sinespaciado"/>
        <w:rPr>
          <w:b/>
          <w:lang w:val="es-ES"/>
        </w:rPr>
      </w:pPr>
    </w:p>
    <w:p w14:paraId="55501D28" w14:textId="7E23A076" w:rsidR="00BB0BDC" w:rsidRDefault="00BB0BDC" w:rsidP="00E11700">
      <w:pPr>
        <w:pStyle w:val="Sinespaciado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Durante el Proceso Electoral Federal, se han presentado </w:t>
      </w:r>
      <w:r w:rsidR="00E11700">
        <w:rPr>
          <w:rFonts w:asciiTheme="minorHAnsi" w:hAnsiTheme="minorHAnsi" w:cstheme="minorHAnsi"/>
        </w:rPr>
        <w:t xml:space="preserve">tres vistas por incumplimiento al pautado. En la siguiente tabla se muestran las resoluciones dictadas. </w:t>
      </w:r>
    </w:p>
    <w:tbl>
      <w:tblPr>
        <w:tblW w:w="1063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5"/>
        <w:gridCol w:w="3402"/>
        <w:gridCol w:w="3548"/>
      </w:tblGrid>
      <w:tr w:rsidR="00BB0BDC" w:rsidRPr="00BB0BDC" w14:paraId="2ABA942A" w14:textId="77777777" w:rsidTr="002E6408">
        <w:trPr>
          <w:trHeight w:val="60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007B"/>
            <w:vAlign w:val="center"/>
            <w:hideMark/>
          </w:tcPr>
          <w:p w14:paraId="053777C1" w14:textId="2ABB8060" w:rsidR="00BB0BDC" w:rsidRPr="00BB0BDC" w:rsidRDefault="00BB0BDC" w:rsidP="00006AE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Concesionario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007B"/>
            <w:vAlign w:val="center"/>
            <w:hideMark/>
          </w:tcPr>
          <w:p w14:paraId="3BF9D8F1" w14:textId="77777777" w:rsidR="00BB0BDC" w:rsidRPr="00BB0BDC" w:rsidRDefault="00BB0BDC" w:rsidP="00006AE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Sentencia de Sala Regional Especializada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007B"/>
            <w:vAlign w:val="center"/>
            <w:hideMark/>
          </w:tcPr>
          <w:p w14:paraId="7B04675F" w14:textId="77777777" w:rsidR="00BB0BDC" w:rsidRPr="00BB0BDC" w:rsidRDefault="00BB0BDC" w:rsidP="00006AE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Argumentos de fondo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007B"/>
            <w:vAlign w:val="center"/>
            <w:hideMark/>
          </w:tcPr>
          <w:p w14:paraId="72FE8ED6" w14:textId="77777777" w:rsidR="00BB0BDC" w:rsidRPr="00BB0BDC" w:rsidRDefault="00BB0BDC" w:rsidP="00006AE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Puntos resolutivos relevantes</w:t>
            </w:r>
          </w:p>
        </w:tc>
      </w:tr>
      <w:tr w:rsidR="00BB0BDC" w:rsidRPr="00BB0BDC" w14:paraId="628292E6" w14:textId="77777777" w:rsidTr="002E6408">
        <w:trPr>
          <w:trHeight w:val="339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09D" w14:textId="77777777" w:rsidR="00BB0BDC" w:rsidRPr="00BB0BDC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XEDKR-AM, S.A. de C.V.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7B0" w14:textId="77777777" w:rsidR="00BB0BDC" w:rsidRPr="00BB0BDC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SRE-PSC-128/2018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(7/JUN/2018)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021" w14:textId="0F279B35" w:rsidR="00BB0BDC" w:rsidRPr="00BB0BDC" w:rsidRDefault="00BB0BDC" w:rsidP="00BB0BD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La omisión por parte de XEDKR-AM, S.A. de C.V., respecto a su obligación de transmitir la pauta ordenada por el INE, encuentra una causa justificada, derivada del daño que produjo el incendio a sus instalaciones, así como a sus equipos, sistemas de audio y transmisión de enlace mínimo, actualiza el supuesto de caso fortituo o fuerza mayor, lo cual, en el caso particular, la libera o exime temporalmente del cumplimiento de su obligación constitucional, de acuerdo con el principio general de derecho que establece que nadie está obligado a</w:t>
            </w:r>
            <w:r w:rsidR="002E64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lo imposible.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FFB" w14:textId="1548AAA0" w:rsidR="00BB0BDC" w:rsidRPr="00BB0BDC" w:rsidRDefault="00BB0BDC" w:rsidP="00BB0B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PRIMERO. 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Es inexistente la inobservancia a la normativa electoral a XEDKR-AM, S.A. de C.V., concesionaria de la emisora XEDKR-AM.</w:t>
            </w:r>
          </w:p>
        </w:tc>
      </w:tr>
      <w:tr w:rsidR="00BB0BDC" w:rsidRPr="00BB0BDC" w14:paraId="62234917" w14:textId="77777777" w:rsidTr="002E6408">
        <w:trPr>
          <w:trHeight w:val="321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6B5" w14:textId="77777777" w:rsidR="002E6408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Radiorama de Juárez, S.A. </w:t>
            </w:r>
          </w:p>
          <w:p w14:paraId="2E2AFD28" w14:textId="5F148891" w:rsidR="00BB0BDC" w:rsidRPr="00BB0BDC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(XEPZ-AM)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AED" w14:textId="77777777" w:rsidR="00BB0BDC" w:rsidRPr="00BB0BDC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SRE-PSC-110/2018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(25/MAY/2018)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64D" w14:textId="77777777" w:rsidR="00BB0BDC" w:rsidRPr="00BB0BDC" w:rsidRDefault="00BB0BDC" w:rsidP="00BB0BD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Toda vez que se actualizó la omisión de transmitir la pauta por parte de Radiorama de Juárez, S.A.; lo procedente es calificar su falta e individualizar la sanción correspondiente, con base en la LGIPE. La falta se calificó como </w:t>
            </w: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GRAVE ORDINARIA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A6E" w14:textId="34E6C917" w:rsidR="002E6408" w:rsidRDefault="00BB0BDC" w:rsidP="002E640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PRIMERO</w:t>
            </w:r>
            <w:r w:rsidR="002E640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 existente la omisión de transmitir la pauta local y federal en Chihuahua, así como su reprogramación, por parte de Radiorama de Juárez, S.A., en los términos precisados en la sentencia.</w:t>
            </w:r>
          </w:p>
          <w:p w14:paraId="4316F0DE" w14:textId="3F0EEA67" w:rsidR="00BB0BDC" w:rsidRPr="00BB0BDC" w:rsidRDefault="00BB0BDC" w:rsidP="002E640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SEGUNDO</w:t>
            </w:r>
            <w:r w:rsidR="002E640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impone a Radiorama de Juárez, S.A. una multa de 100  Unidades de medida y actualización, equivale a $8,060.00 (ocho mil, sesenta pesos 00/100 M.N), de conformidad con la consideración Quinta de la sentencia.</w:t>
            </w:r>
          </w:p>
        </w:tc>
      </w:tr>
      <w:tr w:rsidR="00BB0BDC" w:rsidRPr="00BB0BDC" w14:paraId="27BBD14C" w14:textId="77777777" w:rsidTr="002E6408">
        <w:trPr>
          <w:trHeight w:val="3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DE3" w14:textId="77777777" w:rsidR="00BB0BDC" w:rsidRPr="00BB0BDC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Omega Experimental, A.C. (XHOEX-FM)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D84" w14:textId="77777777" w:rsidR="00BB0BDC" w:rsidRPr="00BB0BDC" w:rsidRDefault="00BB0BDC" w:rsidP="00BB0B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>SRE-PSC-115/2018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(25/MAY/2018)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FB20" w14:textId="77777777" w:rsidR="00BB0BDC" w:rsidRPr="00BB0BDC" w:rsidRDefault="00BB0BDC" w:rsidP="00BB0BD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Toda vez que se actualizó la omisión de transmitir la pauta por parte de Omega Experimental, A.C.; lo procedente es calificar su falta e individualizar la sanción correspondiente, con base en la LGIPE. La falta se calificó como </w:t>
            </w: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GRAVE ORDINARIA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E34D" w14:textId="17FE190E" w:rsidR="00BB0BDC" w:rsidRPr="00BB0BDC" w:rsidRDefault="00BB0BDC" w:rsidP="00BB0BD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PRIMERO</w:t>
            </w:r>
            <w:r w:rsidR="002E640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 existente la inobservancia a la normativa electoral por parte de Omega Experimental, A.C., concesionaria de XHOEX-FM, relativa al incumplimiento de transmitir la pauta ordenada por el INE, en los términos precisados en la sentencia.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SEGUNDO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Se impone a </w:t>
            </w:r>
            <w:r w:rsidRPr="00BB0B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Omega Experimental, A.C., concesionaria de XHOEX-FM,</w:t>
            </w:r>
            <w:r w:rsidRPr="00BB0B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una multa de 15 UMAS, equivalentes a la cantidad de $1,209.00 (mil, doscientos nueve pesos 00/100 M.N)</w:t>
            </w:r>
          </w:p>
        </w:tc>
      </w:tr>
    </w:tbl>
    <w:p w14:paraId="0258DF6B" w14:textId="77777777" w:rsidR="00BB0BDC" w:rsidRPr="00020D18" w:rsidRDefault="00BB0BDC" w:rsidP="00873228">
      <w:pPr>
        <w:pStyle w:val="Sinespaciado"/>
        <w:rPr>
          <w:rFonts w:asciiTheme="minorHAnsi" w:hAnsiTheme="minorHAnsi" w:cstheme="minorHAnsi"/>
        </w:rPr>
      </w:pPr>
    </w:p>
    <w:sectPr w:rsidR="00BB0BDC" w:rsidRPr="00020D18" w:rsidSect="002E6408">
      <w:footerReference w:type="even" r:id="rId22"/>
      <w:footerReference w:type="default" r:id="rId23"/>
      <w:pgSz w:w="12240" w:h="15840"/>
      <w:pgMar w:top="127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738E" w14:textId="77777777" w:rsidR="00CD2311" w:rsidRDefault="00CD2311" w:rsidP="00386659">
      <w:r>
        <w:separator/>
      </w:r>
    </w:p>
  </w:endnote>
  <w:endnote w:type="continuationSeparator" w:id="0">
    <w:p w14:paraId="645F2BCB" w14:textId="77777777" w:rsidR="00CD2311" w:rsidRDefault="00CD2311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7887042"/>
      <w:docPartObj>
        <w:docPartGallery w:val="Page Numbers (Bottom of Page)"/>
        <w:docPartUnique/>
      </w:docPartObj>
    </w:sdtPr>
    <w:sdtContent>
      <w:p w14:paraId="6A237D63" w14:textId="7439BFF6" w:rsidR="00BB0BDC" w:rsidRDefault="00BB0BDC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17</w:t>
        </w:r>
        <w:r>
          <w:rPr>
            <w:rStyle w:val="Nmerodepgina"/>
          </w:rPr>
          <w:fldChar w:fldCharType="end"/>
        </w:r>
      </w:p>
    </w:sdtContent>
  </w:sdt>
  <w:p w14:paraId="43C8BB33" w14:textId="4FB86FD3" w:rsidR="00BB0BDC" w:rsidRDefault="00BB0BDC">
    <w:pPr>
      <w:pStyle w:val="Piedepgina"/>
      <w:jc w:val="right"/>
    </w:pPr>
  </w:p>
  <w:p w14:paraId="06C26008" w14:textId="77777777" w:rsidR="00BB0BDC" w:rsidRDefault="00BB0B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30150549"/>
      <w:docPartObj>
        <w:docPartGallery w:val="Page Numbers (Bottom of Page)"/>
        <w:docPartUnique/>
      </w:docPartObj>
    </w:sdtPr>
    <w:sdtContent>
      <w:p w14:paraId="54AC5806" w14:textId="1C430E42" w:rsidR="00BB0BDC" w:rsidRDefault="00BB0BDC" w:rsidP="00020D1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15</w:t>
        </w:r>
        <w:r>
          <w:rPr>
            <w:rStyle w:val="Nmerodepgina"/>
          </w:rPr>
          <w:fldChar w:fldCharType="end"/>
        </w:r>
      </w:p>
    </w:sdtContent>
  </w:sdt>
  <w:p w14:paraId="49330B37" w14:textId="77777777" w:rsidR="00BB0BDC" w:rsidRDefault="00BB0BDC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Content>
      <w:p w14:paraId="61D14051" w14:textId="35F02116" w:rsidR="002E6408" w:rsidRDefault="002E6408" w:rsidP="0046796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4F5A52" w14:textId="77777777" w:rsidR="00BB0BDC" w:rsidRDefault="00BB0BD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Content>
      <w:p w14:paraId="294CC8E0" w14:textId="16B0BC2D" w:rsidR="002E6408" w:rsidRDefault="002E6408" w:rsidP="0046796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5FE35D2" w14:textId="77777777" w:rsidR="00BB0BDC" w:rsidRDefault="00BB0BDC">
    <w:pPr>
      <w:pStyle w:val="Piedepgina"/>
      <w:jc w:val="right"/>
    </w:pPr>
  </w:p>
  <w:p w14:paraId="54638052" w14:textId="77777777" w:rsidR="00BB0BDC" w:rsidRDefault="00BB0BDC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86B4B" w14:textId="77777777" w:rsidR="00CD2311" w:rsidRDefault="00CD2311" w:rsidP="00386659">
      <w:r>
        <w:separator/>
      </w:r>
    </w:p>
  </w:footnote>
  <w:footnote w:type="continuationSeparator" w:id="0">
    <w:p w14:paraId="55617BDA" w14:textId="77777777" w:rsidR="00CD2311" w:rsidRDefault="00CD2311" w:rsidP="00386659">
      <w:r>
        <w:continuationSeparator/>
      </w:r>
    </w:p>
  </w:footnote>
  <w:footnote w:id="1">
    <w:p w14:paraId="1FC874ED" w14:textId="69F3B4F5" w:rsidR="00BB0BDC" w:rsidRPr="00EF71E5" w:rsidRDefault="00BB0BDC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Pr="00EF71E5">
        <w:rPr>
          <w:rStyle w:val="Refdenotaalpie"/>
          <w:rFonts w:ascii="Calibri" w:hAnsi="Calibri"/>
        </w:rPr>
        <w:t>Anexo 1</w:t>
      </w:r>
    </w:p>
  </w:footnote>
  <w:footnote w:id="2">
    <w:p w14:paraId="0C211BB3" w14:textId="45EAEC26" w:rsidR="00BB0BDC" w:rsidRPr="00EF71E5" w:rsidRDefault="00BB0BDC">
      <w:pPr>
        <w:pStyle w:val="Textonotapie"/>
        <w:rPr>
          <w:rStyle w:val="Refdenotaalpie"/>
          <w:rFonts w:ascii="Calibri" w:hAnsi="Calibri"/>
        </w:rPr>
      </w:pPr>
      <w:r w:rsidRPr="00EF71E5">
        <w:rPr>
          <w:rStyle w:val="Refdenotaalpie"/>
          <w:rFonts w:ascii="Calibri" w:hAnsi="Calibri"/>
        </w:rPr>
        <w:footnoteRef/>
      </w:r>
      <w:r w:rsidRPr="00EF71E5">
        <w:rPr>
          <w:rStyle w:val="Refdenotaalpie"/>
          <w:rFonts w:ascii="Calibri" w:hAnsi="Calibri"/>
        </w:rPr>
        <w:t xml:space="preserve"> Anexo 2</w:t>
      </w:r>
    </w:p>
  </w:footnote>
  <w:footnote w:id="3">
    <w:p w14:paraId="17A732BF" w14:textId="2F8D297A" w:rsidR="00BB0BDC" w:rsidRPr="00EF71E5" w:rsidRDefault="00BB0BDC">
      <w:pPr>
        <w:pStyle w:val="Textonotapie"/>
        <w:rPr>
          <w:rStyle w:val="Refdenotaalpie"/>
          <w:rFonts w:ascii="Calibri" w:hAnsi="Calibri"/>
        </w:rPr>
      </w:pPr>
      <w:r w:rsidRPr="00EF71E5">
        <w:rPr>
          <w:rStyle w:val="Refdenotaalpie"/>
          <w:rFonts w:ascii="Calibri" w:hAnsi="Calibri"/>
        </w:rPr>
        <w:footnoteRef/>
      </w:r>
      <w:r w:rsidRPr="00EF71E5">
        <w:rPr>
          <w:rStyle w:val="Refdenotaalpie"/>
          <w:rFonts w:ascii="Calibri" w:hAnsi="Calibri"/>
        </w:rPr>
        <w:t xml:space="preserve"> Anexo 3</w:t>
      </w:r>
    </w:p>
  </w:footnote>
  <w:footnote w:id="4">
    <w:p w14:paraId="2854BA05" w14:textId="71132341" w:rsidR="00BB0BDC" w:rsidRDefault="00BB0BDC">
      <w:pPr>
        <w:pStyle w:val="Textonotapie"/>
      </w:pPr>
      <w:r w:rsidRPr="00EF71E5">
        <w:rPr>
          <w:rStyle w:val="Refdenotaalpie"/>
          <w:rFonts w:ascii="Calibri" w:hAnsi="Calibri"/>
        </w:rPr>
        <w:footnoteRef/>
      </w:r>
      <w:r w:rsidRPr="00EF71E5">
        <w:rPr>
          <w:rStyle w:val="Refdenotaalpie"/>
        </w:rPr>
        <w:t xml:space="preserve"> </w:t>
      </w:r>
      <w:r w:rsidRPr="00EF71E5">
        <w:rPr>
          <w:rStyle w:val="Refdenotaalpie"/>
          <w:rFonts w:ascii="Calibri" w:hAnsi="Calibri"/>
        </w:rPr>
        <w:t xml:space="preserve">Anexo </w:t>
      </w:r>
      <w:r w:rsidRPr="00EF71E5">
        <w:rPr>
          <w:rStyle w:val="Refdenotaalpie"/>
        </w:rPr>
        <w:t>4</w:t>
      </w:r>
      <w:r>
        <w:t xml:space="preserve"> </w:t>
      </w:r>
    </w:p>
  </w:footnote>
  <w:footnote w:id="5">
    <w:p w14:paraId="3AB9848C" w14:textId="77777777" w:rsidR="00BB0BDC" w:rsidRPr="00F13B16" w:rsidRDefault="00BB0BDC" w:rsidP="00510CCF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</w:t>
      </w:r>
      <w:r w:rsidRPr="00F13B16">
        <w:rPr>
          <w:rFonts w:ascii="Calibri" w:hAnsi="Calibri"/>
          <w:sz w:val="14"/>
          <w:szCs w:val="14"/>
        </w:rPr>
        <w:t xml:space="preserve"> se enlistan en los Anexos 2 y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2836"/>
      <w:gridCol w:w="6520"/>
    </w:tblGrid>
    <w:tr w:rsidR="00BB0BDC" w:rsidRPr="00650FA4" w14:paraId="205C9A5D" w14:textId="77777777" w:rsidTr="00572C69">
      <w:tc>
        <w:tcPr>
          <w:tcW w:w="2836" w:type="dxa"/>
          <w:tcBorders>
            <w:top w:val="nil"/>
            <w:left w:val="nil"/>
            <w:bottom w:val="single" w:sz="12" w:space="0" w:color="943634"/>
            <w:right w:val="nil"/>
          </w:tcBorders>
          <w:hideMark/>
        </w:tcPr>
        <w:p w14:paraId="76ED8A3E" w14:textId="254FA510" w:rsidR="00BB0BDC" w:rsidRDefault="00BB0BDC" w:rsidP="000B42BC">
          <w:pPr>
            <w:ind w:left="34"/>
            <w:rPr>
              <w:b/>
              <w:smallCaps/>
            </w:rPr>
          </w:pPr>
          <w:r>
            <w:rPr>
              <w:noProof/>
              <w:lang w:eastAsia="es-MX"/>
            </w:rPr>
            <w:drawing>
              <wp:inline distT="0" distB="0" distL="0" distR="0" wp14:anchorId="7B7C28A2" wp14:editId="652FB62D">
                <wp:extent cx="1332000" cy="469530"/>
                <wp:effectExtent l="0" t="0" r="1905" b="6985"/>
                <wp:docPr id="2" name="Imagen 2" descr="C:\Users\David Carrizales Hdz\Desktop\ine_400x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 Carrizales Hdz\Desktop\ine_400x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nil"/>
            <w:left w:val="nil"/>
            <w:bottom w:val="single" w:sz="12" w:space="0" w:color="943634"/>
            <w:right w:val="nil"/>
          </w:tcBorders>
        </w:tcPr>
        <w:p w14:paraId="7758E50A" w14:textId="737839B9" w:rsidR="00BB0BDC" w:rsidRPr="008740A8" w:rsidRDefault="00BB0BDC" w:rsidP="000B495F">
          <w:pPr>
            <w:ind w:left="175" w:firstLine="142"/>
            <w:jc w:val="right"/>
            <w:rPr>
              <w:rFonts w:ascii="Calibri" w:hAnsi="Calibri"/>
              <w:sz w:val="20"/>
              <w:szCs w:val="20"/>
            </w:rPr>
          </w:pPr>
          <w:r w:rsidRPr="008740A8">
            <w:rPr>
              <w:rFonts w:ascii="Calibri" w:hAnsi="Calibri"/>
              <w:sz w:val="20"/>
              <w:szCs w:val="20"/>
            </w:rPr>
            <w:t>DIRECCIÓN EJECUTIVA DE PRERROGATIVAS Y PARTIDOS POLÍTICOS</w:t>
          </w:r>
        </w:p>
        <w:p w14:paraId="431A2240" w14:textId="664B69FD" w:rsidR="00BB0BDC" w:rsidRPr="008740A8" w:rsidRDefault="00BB0BDC" w:rsidP="000B495F">
          <w:pPr>
            <w:ind w:left="175" w:firstLine="142"/>
            <w:jc w:val="right"/>
            <w:rPr>
              <w:rFonts w:ascii="Calibri" w:hAnsi="Calibri"/>
              <w:sz w:val="20"/>
              <w:szCs w:val="20"/>
            </w:rPr>
          </w:pPr>
          <w:r w:rsidRPr="008740A8">
            <w:rPr>
              <w:rFonts w:ascii="Calibri" w:hAnsi="Calibri"/>
              <w:sz w:val="20"/>
              <w:szCs w:val="20"/>
            </w:rPr>
            <w:t xml:space="preserve"> SECRETARÍA TÉCNICA DEL COMITÉ DE RADIO Y TELEVISIÓN </w:t>
          </w:r>
        </w:p>
        <w:p w14:paraId="5CA0D01C" w14:textId="48A689E2" w:rsidR="00BB0BDC" w:rsidRPr="00650FA4" w:rsidRDefault="00BB0BDC" w:rsidP="00991A62">
          <w:pPr>
            <w:ind w:left="175" w:firstLine="142"/>
            <w:jc w:val="right"/>
            <w:rPr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SEXTA SESIÓN ORDINARIA 2018</w:t>
          </w:r>
        </w:p>
      </w:tc>
    </w:tr>
  </w:tbl>
  <w:p w14:paraId="1B9AB39C" w14:textId="77777777" w:rsidR="00BB0BDC" w:rsidRDefault="00BB0B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2836"/>
      <w:gridCol w:w="6520"/>
    </w:tblGrid>
    <w:tr w:rsidR="00BB0BDC" w:rsidRPr="00650FA4" w14:paraId="7B1E683E" w14:textId="77777777" w:rsidTr="00020D18">
      <w:tc>
        <w:tcPr>
          <w:tcW w:w="2836" w:type="dxa"/>
          <w:tcBorders>
            <w:top w:val="nil"/>
            <w:left w:val="nil"/>
            <w:bottom w:val="single" w:sz="12" w:space="0" w:color="943634"/>
            <w:right w:val="nil"/>
          </w:tcBorders>
          <w:hideMark/>
        </w:tcPr>
        <w:p w14:paraId="138FFB4D" w14:textId="77777777" w:rsidR="00BB0BDC" w:rsidRDefault="00BB0BDC" w:rsidP="00DE1D80">
          <w:pPr>
            <w:ind w:left="34"/>
            <w:rPr>
              <w:b/>
              <w:smallCaps/>
            </w:rPr>
          </w:pPr>
          <w:r>
            <w:rPr>
              <w:noProof/>
              <w:lang w:eastAsia="es-MX"/>
            </w:rPr>
            <w:drawing>
              <wp:inline distT="0" distB="0" distL="0" distR="0" wp14:anchorId="58920576" wp14:editId="74E87248">
                <wp:extent cx="1332000" cy="469530"/>
                <wp:effectExtent l="0" t="0" r="1905" b="6985"/>
                <wp:docPr id="4" name="Imagen 4" descr="C:\Users\David Carrizales Hdz\Desktop\ine_400x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 Carrizales Hdz\Desktop\ine_400x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nil"/>
            <w:left w:val="nil"/>
            <w:bottom w:val="single" w:sz="12" w:space="0" w:color="943634"/>
            <w:right w:val="nil"/>
          </w:tcBorders>
        </w:tcPr>
        <w:p w14:paraId="15A862EF" w14:textId="77777777" w:rsidR="00BB0BDC" w:rsidRPr="008740A8" w:rsidRDefault="00BB0BDC" w:rsidP="00DE1D80">
          <w:pPr>
            <w:ind w:left="175" w:firstLine="142"/>
            <w:jc w:val="right"/>
            <w:rPr>
              <w:rFonts w:ascii="Calibri" w:hAnsi="Calibri"/>
              <w:sz w:val="20"/>
              <w:szCs w:val="20"/>
            </w:rPr>
          </w:pPr>
          <w:r w:rsidRPr="008740A8">
            <w:rPr>
              <w:rFonts w:ascii="Calibri" w:hAnsi="Calibri"/>
              <w:sz w:val="20"/>
              <w:szCs w:val="20"/>
            </w:rPr>
            <w:t>DIRECCIÓN EJECUTIVA DE PRERROGATIVAS Y PARTIDOS POLÍTICOS</w:t>
          </w:r>
        </w:p>
        <w:p w14:paraId="77E839DF" w14:textId="77777777" w:rsidR="00BB0BDC" w:rsidRPr="008740A8" w:rsidRDefault="00BB0BDC" w:rsidP="00DE1D80">
          <w:pPr>
            <w:ind w:left="175" w:firstLine="142"/>
            <w:jc w:val="right"/>
            <w:rPr>
              <w:rFonts w:ascii="Calibri" w:hAnsi="Calibri"/>
              <w:sz w:val="20"/>
              <w:szCs w:val="20"/>
            </w:rPr>
          </w:pPr>
          <w:r w:rsidRPr="008740A8">
            <w:rPr>
              <w:rFonts w:ascii="Calibri" w:hAnsi="Calibri"/>
              <w:sz w:val="20"/>
              <w:szCs w:val="20"/>
            </w:rPr>
            <w:t xml:space="preserve"> SECRETARÍA TÉCNICA DEL COMITÉ DE RADIO Y TELEVISIÓN </w:t>
          </w:r>
        </w:p>
        <w:p w14:paraId="2301120E" w14:textId="77777777" w:rsidR="00BB0BDC" w:rsidRPr="00650FA4" w:rsidRDefault="00BB0BDC" w:rsidP="00DE1D80">
          <w:pPr>
            <w:ind w:left="175" w:firstLine="142"/>
            <w:jc w:val="right"/>
            <w:rPr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SEXTA SESIÓN ORDINARIA 2018</w:t>
          </w:r>
        </w:p>
      </w:tc>
    </w:tr>
  </w:tbl>
  <w:p w14:paraId="71673123" w14:textId="26145F85" w:rsidR="00BB0BDC" w:rsidRDefault="00BB0BD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13E7D" wp14:editId="7F2D8626">
              <wp:simplePos x="0" y="0"/>
              <wp:positionH relativeFrom="column">
                <wp:posOffset>2596126</wp:posOffset>
              </wp:positionH>
              <wp:positionV relativeFrom="paragraph">
                <wp:posOffset>-706055</wp:posOffset>
              </wp:positionV>
              <wp:extent cx="3545633" cy="783771"/>
              <wp:effectExtent l="0" t="0" r="0" b="381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5633" cy="7837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57FEE3" w14:textId="77777777" w:rsidR="00BB0BDC" w:rsidRDefault="00BB0B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13E7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04.4pt;margin-top:-55.6pt;width:279.2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" fillcolor="white [3201]" stroked="f" strokeweight=".5pt">
              <v:textbox>
                <w:txbxContent>
                  <w:p w14:paraId="2657FEE3" w14:textId="77777777" w:rsidR="00BB0BDC" w:rsidRDefault="00BB0BD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6CF"/>
    <w:multiLevelType w:val="hybridMultilevel"/>
    <w:tmpl w:val="0B089D3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448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F1"/>
    <w:rsid w:val="00001137"/>
    <w:rsid w:val="000016C9"/>
    <w:rsid w:val="00001BEF"/>
    <w:rsid w:val="00002288"/>
    <w:rsid w:val="0000277A"/>
    <w:rsid w:val="0000296B"/>
    <w:rsid w:val="00002A6C"/>
    <w:rsid w:val="00003563"/>
    <w:rsid w:val="00003F8E"/>
    <w:rsid w:val="000046D6"/>
    <w:rsid w:val="000051A9"/>
    <w:rsid w:val="000056D5"/>
    <w:rsid w:val="00005727"/>
    <w:rsid w:val="00005E04"/>
    <w:rsid w:val="00006774"/>
    <w:rsid w:val="000069BE"/>
    <w:rsid w:val="00006AEA"/>
    <w:rsid w:val="0000756F"/>
    <w:rsid w:val="000079E1"/>
    <w:rsid w:val="00007B9D"/>
    <w:rsid w:val="00007F36"/>
    <w:rsid w:val="0001040F"/>
    <w:rsid w:val="000105C2"/>
    <w:rsid w:val="0001092B"/>
    <w:rsid w:val="00010C86"/>
    <w:rsid w:val="00010CF2"/>
    <w:rsid w:val="000112E3"/>
    <w:rsid w:val="00011DBF"/>
    <w:rsid w:val="00011F4D"/>
    <w:rsid w:val="0001287D"/>
    <w:rsid w:val="00012F32"/>
    <w:rsid w:val="0001346F"/>
    <w:rsid w:val="0001473C"/>
    <w:rsid w:val="00014844"/>
    <w:rsid w:val="00014C1C"/>
    <w:rsid w:val="00015B10"/>
    <w:rsid w:val="00015CB2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B51"/>
    <w:rsid w:val="00022BA6"/>
    <w:rsid w:val="00022DDF"/>
    <w:rsid w:val="000236A6"/>
    <w:rsid w:val="00023EBF"/>
    <w:rsid w:val="000240EA"/>
    <w:rsid w:val="0002462D"/>
    <w:rsid w:val="00024B85"/>
    <w:rsid w:val="00024E0E"/>
    <w:rsid w:val="000250C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DDB"/>
    <w:rsid w:val="000271ED"/>
    <w:rsid w:val="00027C8D"/>
    <w:rsid w:val="00030AA4"/>
    <w:rsid w:val="00031CFF"/>
    <w:rsid w:val="00031E9A"/>
    <w:rsid w:val="00032294"/>
    <w:rsid w:val="00033146"/>
    <w:rsid w:val="00033391"/>
    <w:rsid w:val="00033646"/>
    <w:rsid w:val="00033AC0"/>
    <w:rsid w:val="00033AC7"/>
    <w:rsid w:val="0003520D"/>
    <w:rsid w:val="00035283"/>
    <w:rsid w:val="00035499"/>
    <w:rsid w:val="00035AB7"/>
    <w:rsid w:val="00035B6F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7F6"/>
    <w:rsid w:val="000438BA"/>
    <w:rsid w:val="00044782"/>
    <w:rsid w:val="00044CBC"/>
    <w:rsid w:val="00044F55"/>
    <w:rsid w:val="00044F6B"/>
    <w:rsid w:val="0004638D"/>
    <w:rsid w:val="00046887"/>
    <w:rsid w:val="000468C9"/>
    <w:rsid w:val="00047476"/>
    <w:rsid w:val="000475DF"/>
    <w:rsid w:val="000475EB"/>
    <w:rsid w:val="00047A30"/>
    <w:rsid w:val="000504F3"/>
    <w:rsid w:val="0005059C"/>
    <w:rsid w:val="000506EE"/>
    <w:rsid w:val="00050932"/>
    <w:rsid w:val="00051162"/>
    <w:rsid w:val="00051313"/>
    <w:rsid w:val="000514D0"/>
    <w:rsid w:val="00051537"/>
    <w:rsid w:val="000516CF"/>
    <w:rsid w:val="000518F4"/>
    <w:rsid w:val="0005191C"/>
    <w:rsid w:val="00051B52"/>
    <w:rsid w:val="0005283C"/>
    <w:rsid w:val="000537BF"/>
    <w:rsid w:val="00053BF4"/>
    <w:rsid w:val="00055BD7"/>
    <w:rsid w:val="00055F2F"/>
    <w:rsid w:val="000561D3"/>
    <w:rsid w:val="0005627D"/>
    <w:rsid w:val="000564FA"/>
    <w:rsid w:val="00060833"/>
    <w:rsid w:val="00060973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1D5"/>
    <w:rsid w:val="0007229F"/>
    <w:rsid w:val="00072306"/>
    <w:rsid w:val="000726DA"/>
    <w:rsid w:val="00072D3B"/>
    <w:rsid w:val="00072ED5"/>
    <w:rsid w:val="0007388E"/>
    <w:rsid w:val="00074DEE"/>
    <w:rsid w:val="00075129"/>
    <w:rsid w:val="0007556D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718A"/>
    <w:rsid w:val="00090319"/>
    <w:rsid w:val="00090A5A"/>
    <w:rsid w:val="00090BE6"/>
    <w:rsid w:val="000915AB"/>
    <w:rsid w:val="00091A06"/>
    <w:rsid w:val="0009267C"/>
    <w:rsid w:val="0009285D"/>
    <w:rsid w:val="00092865"/>
    <w:rsid w:val="00092EC4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71D0"/>
    <w:rsid w:val="000A7A83"/>
    <w:rsid w:val="000A7E0D"/>
    <w:rsid w:val="000A7E61"/>
    <w:rsid w:val="000B0DB6"/>
    <w:rsid w:val="000B1301"/>
    <w:rsid w:val="000B1CBB"/>
    <w:rsid w:val="000B1DD7"/>
    <w:rsid w:val="000B22E1"/>
    <w:rsid w:val="000B2947"/>
    <w:rsid w:val="000B2CDB"/>
    <w:rsid w:val="000B31A0"/>
    <w:rsid w:val="000B31F3"/>
    <w:rsid w:val="000B4060"/>
    <w:rsid w:val="000B42BC"/>
    <w:rsid w:val="000B495F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4A9"/>
    <w:rsid w:val="000C57CE"/>
    <w:rsid w:val="000C5BFC"/>
    <w:rsid w:val="000C6518"/>
    <w:rsid w:val="000C6F5B"/>
    <w:rsid w:val="000C706F"/>
    <w:rsid w:val="000C7FF2"/>
    <w:rsid w:val="000D0067"/>
    <w:rsid w:val="000D0398"/>
    <w:rsid w:val="000D03DB"/>
    <w:rsid w:val="000D0698"/>
    <w:rsid w:val="000D07CD"/>
    <w:rsid w:val="000D0A26"/>
    <w:rsid w:val="000D1C5E"/>
    <w:rsid w:val="000D1E3D"/>
    <w:rsid w:val="000D1FA2"/>
    <w:rsid w:val="000D2179"/>
    <w:rsid w:val="000D282B"/>
    <w:rsid w:val="000D291C"/>
    <w:rsid w:val="000D2C0A"/>
    <w:rsid w:val="000D36A3"/>
    <w:rsid w:val="000D401B"/>
    <w:rsid w:val="000D4B88"/>
    <w:rsid w:val="000D5298"/>
    <w:rsid w:val="000D7E73"/>
    <w:rsid w:val="000D7F1C"/>
    <w:rsid w:val="000D7FA0"/>
    <w:rsid w:val="000D7FC3"/>
    <w:rsid w:val="000E0189"/>
    <w:rsid w:val="000E09C3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EF0"/>
    <w:rsid w:val="000E5827"/>
    <w:rsid w:val="000E5947"/>
    <w:rsid w:val="000E5C45"/>
    <w:rsid w:val="000E6031"/>
    <w:rsid w:val="000E6238"/>
    <w:rsid w:val="000E62E2"/>
    <w:rsid w:val="000E6611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4035"/>
    <w:rsid w:val="000F46E9"/>
    <w:rsid w:val="000F4ABB"/>
    <w:rsid w:val="000F4C6C"/>
    <w:rsid w:val="000F4F78"/>
    <w:rsid w:val="000F4F7A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1008FF"/>
    <w:rsid w:val="001010DD"/>
    <w:rsid w:val="00101832"/>
    <w:rsid w:val="00101C8E"/>
    <w:rsid w:val="00102199"/>
    <w:rsid w:val="00102E3F"/>
    <w:rsid w:val="001034C1"/>
    <w:rsid w:val="001034D0"/>
    <w:rsid w:val="00103979"/>
    <w:rsid w:val="00103C27"/>
    <w:rsid w:val="00103E32"/>
    <w:rsid w:val="00104116"/>
    <w:rsid w:val="001047E1"/>
    <w:rsid w:val="00104EFE"/>
    <w:rsid w:val="001054A6"/>
    <w:rsid w:val="00105D25"/>
    <w:rsid w:val="001070DF"/>
    <w:rsid w:val="00107235"/>
    <w:rsid w:val="00107940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7BA5"/>
    <w:rsid w:val="00117FD6"/>
    <w:rsid w:val="00120313"/>
    <w:rsid w:val="00120730"/>
    <w:rsid w:val="001218D7"/>
    <w:rsid w:val="001219E6"/>
    <w:rsid w:val="00122121"/>
    <w:rsid w:val="0012265F"/>
    <w:rsid w:val="00122854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64C4"/>
    <w:rsid w:val="00126974"/>
    <w:rsid w:val="001301EB"/>
    <w:rsid w:val="00130F54"/>
    <w:rsid w:val="00131938"/>
    <w:rsid w:val="00131BAD"/>
    <w:rsid w:val="00132914"/>
    <w:rsid w:val="001329A2"/>
    <w:rsid w:val="00132BB0"/>
    <w:rsid w:val="00132F7D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C36"/>
    <w:rsid w:val="00140CA2"/>
    <w:rsid w:val="00140D24"/>
    <w:rsid w:val="00141062"/>
    <w:rsid w:val="0014135B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548B"/>
    <w:rsid w:val="001458DC"/>
    <w:rsid w:val="0014616E"/>
    <w:rsid w:val="001464BA"/>
    <w:rsid w:val="00146592"/>
    <w:rsid w:val="001466F1"/>
    <w:rsid w:val="00146887"/>
    <w:rsid w:val="0014754B"/>
    <w:rsid w:val="00147C2E"/>
    <w:rsid w:val="00147EA2"/>
    <w:rsid w:val="00147F31"/>
    <w:rsid w:val="001502E1"/>
    <w:rsid w:val="00150AC2"/>
    <w:rsid w:val="00150E77"/>
    <w:rsid w:val="001510A4"/>
    <w:rsid w:val="001515BD"/>
    <w:rsid w:val="00152B29"/>
    <w:rsid w:val="00152E75"/>
    <w:rsid w:val="00152FE1"/>
    <w:rsid w:val="00153599"/>
    <w:rsid w:val="0015394C"/>
    <w:rsid w:val="0015395A"/>
    <w:rsid w:val="00153A2E"/>
    <w:rsid w:val="00153C86"/>
    <w:rsid w:val="0015539F"/>
    <w:rsid w:val="001556D0"/>
    <w:rsid w:val="00155DCD"/>
    <w:rsid w:val="00156129"/>
    <w:rsid w:val="00157955"/>
    <w:rsid w:val="00157CA9"/>
    <w:rsid w:val="00161C4F"/>
    <w:rsid w:val="0016244B"/>
    <w:rsid w:val="001628D8"/>
    <w:rsid w:val="00163059"/>
    <w:rsid w:val="00163235"/>
    <w:rsid w:val="00163901"/>
    <w:rsid w:val="0016440B"/>
    <w:rsid w:val="00164417"/>
    <w:rsid w:val="001648CC"/>
    <w:rsid w:val="00164921"/>
    <w:rsid w:val="00164BB2"/>
    <w:rsid w:val="00164C02"/>
    <w:rsid w:val="00165A0C"/>
    <w:rsid w:val="00165A35"/>
    <w:rsid w:val="00165A4C"/>
    <w:rsid w:val="00166098"/>
    <w:rsid w:val="00166A8E"/>
    <w:rsid w:val="00166DEF"/>
    <w:rsid w:val="00166F9F"/>
    <w:rsid w:val="00167450"/>
    <w:rsid w:val="001676E4"/>
    <w:rsid w:val="00167E0C"/>
    <w:rsid w:val="00170B4A"/>
    <w:rsid w:val="00171159"/>
    <w:rsid w:val="0017127D"/>
    <w:rsid w:val="001726D0"/>
    <w:rsid w:val="00172CDC"/>
    <w:rsid w:val="00173707"/>
    <w:rsid w:val="00173748"/>
    <w:rsid w:val="00173B5F"/>
    <w:rsid w:val="00173ED9"/>
    <w:rsid w:val="00174A00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497"/>
    <w:rsid w:val="00181DE2"/>
    <w:rsid w:val="00182B48"/>
    <w:rsid w:val="00182DC3"/>
    <w:rsid w:val="00182F3D"/>
    <w:rsid w:val="0018326A"/>
    <w:rsid w:val="00183838"/>
    <w:rsid w:val="0018415C"/>
    <w:rsid w:val="0018462F"/>
    <w:rsid w:val="00184B64"/>
    <w:rsid w:val="00184CD8"/>
    <w:rsid w:val="00184E74"/>
    <w:rsid w:val="00184FCB"/>
    <w:rsid w:val="00185561"/>
    <w:rsid w:val="00187E44"/>
    <w:rsid w:val="0019018D"/>
    <w:rsid w:val="001903B6"/>
    <w:rsid w:val="00190D09"/>
    <w:rsid w:val="001911D8"/>
    <w:rsid w:val="00191A3E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3D30"/>
    <w:rsid w:val="00193F9E"/>
    <w:rsid w:val="00195359"/>
    <w:rsid w:val="00196259"/>
    <w:rsid w:val="00197463"/>
    <w:rsid w:val="001A0671"/>
    <w:rsid w:val="001A1188"/>
    <w:rsid w:val="001A1648"/>
    <w:rsid w:val="001A1D5E"/>
    <w:rsid w:val="001A2025"/>
    <w:rsid w:val="001A316F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676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295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C0049"/>
    <w:rsid w:val="001C06D4"/>
    <w:rsid w:val="001C1219"/>
    <w:rsid w:val="001C1E97"/>
    <w:rsid w:val="001C247B"/>
    <w:rsid w:val="001C2C89"/>
    <w:rsid w:val="001C3775"/>
    <w:rsid w:val="001C3AA8"/>
    <w:rsid w:val="001C3B09"/>
    <w:rsid w:val="001C48C8"/>
    <w:rsid w:val="001C4C9B"/>
    <w:rsid w:val="001C520F"/>
    <w:rsid w:val="001C5408"/>
    <w:rsid w:val="001C561A"/>
    <w:rsid w:val="001C568F"/>
    <w:rsid w:val="001C58F8"/>
    <w:rsid w:val="001C5E53"/>
    <w:rsid w:val="001C6CFD"/>
    <w:rsid w:val="001C707A"/>
    <w:rsid w:val="001C71DA"/>
    <w:rsid w:val="001C76FF"/>
    <w:rsid w:val="001C7864"/>
    <w:rsid w:val="001D018F"/>
    <w:rsid w:val="001D1C0C"/>
    <w:rsid w:val="001D1CA4"/>
    <w:rsid w:val="001D2040"/>
    <w:rsid w:val="001D2820"/>
    <w:rsid w:val="001D2C68"/>
    <w:rsid w:val="001D2DC7"/>
    <w:rsid w:val="001D312B"/>
    <w:rsid w:val="001D3368"/>
    <w:rsid w:val="001D4B03"/>
    <w:rsid w:val="001D4BA1"/>
    <w:rsid w:val="001D50D3"/>
    <w:rsid w:val="001D5693"/>
    <w:rsid w:val="001D574D"/>
    <w:rsid w:val="001D6721"/>
    <w:rsid w:val="001D73A2"/>
    <w:rsid w:val="001D7937"/>
    <w:rsid w:val="001E0643"/>
    <w:rsid w:val="001E0AE9"/>
    <w:rsid w:val="001E0CC3"/>
    <w:rsid w:val="001E0EBD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FCC"/>
    <w:rsid w:val="002015DE"/>
    <w:rsid w:val="00201874"/>
    <w:rsid w:val="00202D52"/>
    <w:rsid w:val="00203374"/>
    <w:rsid w:val="0020389F"/>
    <w:rsid w:val="00203BCC"/>
    <w:rsid w:val="00203CE7"/>
    <w:rsid w:val="002040E3"/>
    <w:rsid w:val="0020464E"/>
    <w:rsid w:val="0020474A"/>
    <w:rsid w:val="00204943"/>
    <w:rsid w:val="002049EC"/>
    <w:rsid w:val="00204E90"/>
    <w:rsid w:val="00204F27"/>
    <w:rsid w:val="00205362"/>
    <w:rsid w:val="00205FEC"/>
    <w:rsid w:val="002060EA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9AE"/>
    <w:rsid w:val="00213F2A"/>
    <w:rsid w:val="00214A48"/>
    <w:rsid w:val="0021673A"/>
    <w:rsid w:val="00217158"/>
    <w:rsid w:val="00217297"/>
    <w:rsid w:val="002178EA"/>
    <w:rsid w:val="00217C00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EAE"/>
    <w:rsid w:val="00223540"/>
    <w:rsid w:val="00223AF4"/>
    <w:rsid w:val="00223DD0"/>
    <w:rsid w:val="00223FDC"/>
    <w:rsid w:val="0022490A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78B"/>
    <w:rsid w:val="00227938"/>
    <w:rsid w:val="00227CBB"/>
    <w:rsid w:val="00230450"/>
    <w:rsid w:val="0023245F"/>
    <w:rsid w:val="00232781"/>
    <w:rsid w:val="00232F91"/>
    <w:rsid w:val="0023338D"/>
    <w:rsid w:val="00233417"/>
    <w:rsid w:val="0023381F"/>
    <w:rsid w:val="00233C30"/>
    <w:rsid w:val="00233D2F"/>
    <w:rsid w:val="0023445C"/>
    <w:rsid w:val="00234D67"/>
    <w:rsid w:val="00234DF8"/>
    <w:rsid w:val="002354A7"/>
    <w:rsid w:val="00235941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4284"/>
    <w:rsid w:val="00244399"/>
    <w:rsid w:val="002443CD"/>
    <w:rsid w:val="00244660"/>
    <w:rsid w:val="00244BF6"/>
    <w:rsid w:val="002455B5"/>
    <w:rsid w:val="00245A5F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2693"/>
    <w:rsid w:val="002634BF"/>
    <w:rsid w:val="002639B1"/>
    <w:rsid w:val="002646AD"/>
    <w:rsid w:val="00265280"/>
    <w:rsid w:val="002658F8"/>
    <w:rsid w:val="00266BD2"/>
    <w:rsid w:val="00266EAE"/>
    <w:rsid w:val="00267E02"/>
    <w:rsid w:val="00270194"/>
    <w:rsid w:val="002703FF"/>
    <w:rsid w:val="00270A8D"/>
    <w:rsid w:val="00270AE3"/>
    <w:rsid w:val="002710DF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7CF"/>
    <w:rsid w:val="002748FD"/>
    <w:rsid w:val="00274CCD"/>
    <w:rsid w:val="00275109"/>
    <w:rsid w:val="00275178"/>
    <w:rsid w:val="00275387"/>
    <w:rsid w:val="00275B91"/>
    <w:rsid w:val="00277C6B"/>
    <w:rsid w:val="00277D75"/>
    <w:rsid w:val="00277DBE"/>
    <w:rsid w:val="00277E19"/>
    <w:rsid w:val="0028030C"/>
    <w:rsid w:val="0028098D"/>
    <w:rsid w:val="00280FA3"/>
    <w:rsid w:val="00281286"/>
    <w:rsid w:val="0028234D"/>
    <w:rsid w:val="002825CA"/>
    <w:rsid w:val="00282B33"/>
    <w:rsid w:val="00283902"/>
    <w:rsid w:val="00285C02"/>
    <w:rsid w:val="00285E9F"/>
    <w:rsid w:val="00285EB8"/>
    <w:rsid w:val="00286683"/>
    <w:rsid w:val="002868EA"/>
    <w:rsid w:val="00286D20"/>
    <w:rsid w:val="00287A29"/>
    <w:rsid w:val="00287F62"/>
    <w:rsid w:val="00290112"/>
    <w:rsid w:val="002906D3"/>
    <w:rsid w:val="00290BC1"/>
    <w:rsid w:val="00291623"/>
    <w:rsid w:val="00291A50"/>
    <w:rsid w:val="00291F98"/>
    <w:rsid w:val="0029204B"/>
    <w:rsid w:val="00292207"/>
    <w:rsid w:val="0029467A"/>
    <w:rsid w:val="00294AD2"/>
    <w:rsid w:val="00294B83"/>
    <w:rsid w:val="00294FE5"/>
    <w:rsid w:val="00295217"/>
    <w:rsid w:val="002960A5"/>
    <w:rsid w:val="002961AF"/>
    <w:rsid w:val="0029626E"/>
    <w:rsid w:val="0029730C"/>
    <w:rsid w:val="00297683"/>
    <w:rsid w:val="002978A4"/>
    <w:rsid w:val="00297970"/>
    <w:rsid w:val="002A033B"/>
    <w:rsid w:val="002A07C9"/>
    <w:rsid w:val="002A0B18"/>
    <w:rsid w:val="002A14BA"/>
    <w:rsid w:val="002A188A"/>
    <w:rsid w:val="002A2D77"/>
    <w:rsid w:val="002A31D6"/>
    <w:rsid w:val="002A364C"/>
    <w:rsid w:val="002A374C"/>
    <w:rsid w:val="002A37F1"/>
    <w:rsid w:val="002A3B3F"/>
    <w:rsid w:val="002A3C06"/>
    <w:rsid w:val="002A432E"/>
    <w:rsid w:val="002A4D70"/>
    <w:rsid w:val="002A52D6"/>
    <w:rsid w:val="002A5F30"/>
    <w:rsid w:val="002A622E"/>
    <w:rsid w:val="002A653C"/>
    <w:rsid w:val="002A65ED"/>
    <w:rsid w:val="002A7351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5F4"/>
    <w:rsid w:val="002B6959"/>
    <w:rsid w:val="002B6C5F"/>
    <w:rsid w:val="002B71B5"/>
    <w:rsid w:val="002C08BD"/>
    <w:rsid w:val="002C0A6C"/>
    <w:rsid w:val="002C134E"/>
    <w:rsid w:val="002C2854"/>
    <w:rsid w:val="002C2D20"/>
    <w:rsid w:val="002C2E3F"/>
    <w:rsid w:val="002C2E56"/>
    <w:rsid w:val="002C3170"/>
    <w:rsid w:val="002C32D2"/>
    <w:rsid w:val="002C3A38"/>
    <w:rsid w:val="002C3A4A"/>
    <w:rsid w:val="002C3F48"/>
    <w:rsid w:val="002C4097"/>
    <w:rsid w:val="002C474C"/>
    <w:rsid w:val="002C4CE1"/>
    <w:rsid w:val="002C5328"/>
    <w:rsid w:val="002C5DD2"/>
    <w:rsid w:val="002C608D"/>
    <w:rsid w:val="002C60D3"/>
    <w:rsid w:val="002C6BCC"/>
    <w:rsid w:val="002C7128"/>
    <w:rsid w:val="002C750A"/>
    <w:rsid w:val="002C7620"/>
    <w:rsid w:val="002C78EC"/>
    <w:rsid w:val="002D096F"/>
    <w:rsid w:val="002D1549"/>
    <w:rsid w:val="002D1C08"/>
    <w:rsid w:val="002D1CF1"/>
    <w:rsid w:val="002D2601"/>
    <w:rsid w:val="002D2C84"/>
    <w:rsid w:val="002D2FD7"/>
    <w:rsid w:val="002D2FE5"/>
    <w:rsid w:val="002D3421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C69"/>
    <w:rsid w:val="002E1D8A"/>
    <w:rsid w:val="002E20B6"/>
    <w:rsid w:val="002E284F"/>
    <w:rsid w:val="002E2A2F"/>
    <w:rsid w:val="002E2D12"/>
    <w:rsid w:val="002E3329"/>
    <w:rsid w:val="002E38DB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1985"/>
    <w:rsid w:val="002F29F0"/>
    <w:rsid w:val="002F3545"/>
    <w:rsid w:val="002F3E0D"/>
    <w:rsid w:val="002F4402"/>
    <w:rsid w:val="002F4E1E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951"/>
    <w:rsid w:val="00304321"/>
    <w:rsid w:val="0030438C"/>
    <w:rsid w:val="00304501"/>
    <w:rsid w:val="00305AD8"/>
    <w:rsid w:val="003061AE"/>
    <w:rsid w:val="00306555"/>
    <w:rsid w:val="00306721"/>
    <w:rsid w:val="0030700B"/>
    <w:rsid w:val="0030747C"/>
    <w:rsid w:val="00307983"/>
    <w:rsid w:val="00307A7A"/>
    <w:rsid w:val="00307B81"/>
    <w:rsid w:val="00307E24"/>
    <w:rsid w:val="00310C97"/>
    <w:rsid w:val="00311150"/>
    <w:rsid w:val="003117BB"/>
    <w:rsid w:val="00311845"/>
    <w:rsid w:val="003121E1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B7E"/>
    <w:rsid w:val="00316F6E"/>
    <w:rsid w:val="0031703F"/>
    <w:rsid w:val="00317C88"/>
    <w:rsid w:val="00320305"/>
    <w:rsid w:val="003205E9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6314"/>
    <w:rsid w:val="00326A0E"/>
    <w:rsid w:val="00327297"/>
    <w:rsid w:val="00327D1B"/>
    <w:rsid w:val="00330123"/>
    <w:rsid w:val="003301F0"/>
    <w:rsid w:val="003306FD"/>
    <w:rsid w:val="00330728"/>
    <w:rsid w:val="00330C5B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F0C"/>
    <w:rsid w:val="003340E2"/>
    <w:rsid w:val="00334298"/>
    <w:rsid w:val="00334E14"/>
    <w:rsid w:val="003352FE"/>
    <w:rsid w:val="00335766"/>
    <w:rsid w:val="00335809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D7E"/>
    <w:rsid w:val="00342690"/>
    <w:rsid w:val="00342B7A"/>
    <w:rsid w:val="00342ECA"/>
    <w:rsid w:val="00343276"/>
    <w:rsid w:val="003433CA"/>
    <w:rsid w:val="00344031"/>
    <w:rsid w:val="00344356"/>
    <w:rsid w:val="00344514"/>
    <w:rsid w:val="00344C2D"/>
    <w:rsid w:val="00345385"/>
    <w:rsid w:val="003460B3"/>
    <w:rsid w:val="003463BA"/>
    <w:rsid w:val="003468C1"/>
    <w:rsid w:val="00347AD2"/>
    <w:rsid w:val="003500AE"/>
    <w:rsid w:val="003503B3"/>
    <w:rsid w:val="003506A7"/>
    <w:rsid w:val="003506F4"/>
    <w:rsid w:val="003513D0"/>
    <w:rsid w:val="003518B0"/>
    <w:rsid w:val="00351AF2"/>
    <w:rsid w:val="0035269E"/>
    <w:rsid w:val="00352CA9"/>
    <w:rsid w:val="00353064"/>
    <w:rsid w:val="00353BF7"/>
    <w:rsid w:val="00353E02"/>
    <w:rsid w:val="003541C8"/>
    <w:rsid w:val="0035423B"/>
    <w:rsid w:val="00354379"/>
    <w:rsid w:val="00354FE6"/>
    <w:rsid w:val="0035531E"/>
    <w:rsid w:val="00356329"/>
    <w:rsid w:val="00356852"/>
    <w:rsid w:val="00356DD8"/>
    <w:rsid w:val="00357854"/>
    <w:rsid w:val="00360194"/>
    <w:rsid w:val="00360424"/>
    <w:rsid w:val="003608A3"/>
    <w:rsid w:val="00360B7D"/>
    <w:rsid w:val="0036186F"/>
    <w:rsid w:val="00361936"/>
    <w:rsid w:val="00361D1F"/>
    <w:rsid w:val="00362581"/>
    <w:rsid w:val="003632CC"/>
    <w:rsid w:val="00363372"/>
    <w:rsid w:val="0036392E"/>
    <w:rsid w:val="00363B5E"/>
    <w:rsid w:val="00363E43"/>
    <w:rsid w:val="003640A8"/>
    <w:rsid w:val="00364156"/>
    <w:rsid w:val="00364C32"/>
    <w:rsid w:val="003659F7"/>
    <w:rsid w:val="00365BD7"/>
    <w:rsid w:val="00365D66"/>
    <w:rsid w:val="00366402"/>
    <w:rsid w:val="00366967"/>
    <w:rsid w:val="00366E9F"/>
    <w:rsid w:val="0036799F"/>
    <w:rsid w:val="00367CEF"/>
    <w:rsid w:val="003703CF"/>
    <w:rsid w:val="003707F8"/>
    <w:rsid w:val="00370BAF"/>
    <w:rsid w:val="00370D8A"/>
    <w:rsid w:val="00370EC4"/>
    <w:rsid w:val="0037131B"/>
    <w:rsid w:val="00371411"/>
    <w:rsid w:val="003716C9"/>
    <w:rsid w:val="00371CEC"/>
    <w:rsid w:val="003722D4"/>
    <w:rsid w:val="00372343"/>
    <w:rsid w:val="003723CD"/>
    <w:rsid w:val="003738E3"/>
    <w:rsid w:val="00373BA8"/>
    <w:rsid w:val="00373D69"/>
    <w:rsid w:val="00373E21"/>
    <w:rsid w:val="00374000"/>
    <w:rsid w:val="00374336"/>
    <w:rsid w:val="00374E0D"/>
    <w:rsid w:val="003751CA"/>
    <w:rsid w:val="00375344"/>
    <w:rsid w:val="0037559F"/>
    <w:rsid w:val="00375BCB"/>
    <w:rsid w:val="003760D5"/>
    <w:rsid w:val="003762AA"/>
    <w:rsid w:val="00376722"/>
    <w:rsid w:val="00376BE8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9F1"/>
    <w:rsid w:val="00381FAB"/>
    <w:rsid w:val="00382087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52D4"/>
    <w:rsid w:val="00395B5E"/>
    <w:rsid w:val="003965C6"/>
    <w:rsid w:val="0039699E"/>
    <w:rsid w:val="003A03C5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6B01"/>
    <w:rsid w:val="003A6CBD"/>
    <w:rsid w:val="003A70DA"/>
    <w:rsid w:val="003A715E"/>
    <w:rsid w:val="003A7347"/>
    <w:rsid w:val="003A7A84"/>
    <w:rsid w:val="003A7CDF"/>
    <w:rsid w:val="003A7D78"/>
    <w:rsid w:val="003B08B6"/>
    <w:rsid w:val="003B08DA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A9F"/>
    <w:rsid w:val="003B34C5"/>
    <w:rsid w:val="003B3B30"/>
    <w:rsid w:val="003B4270"/>
    <w:rsid w:val="003B5428"/>
    <w:rsid w:val="003B596D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EB1"/>
    <w:rsid w:val="003C435F"/>
    <w:rsid w:val="003C462F"/>
    <w:rsid w:val="003C4749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271C"/>
    <w:rsid w:val="003D2BFB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CBE"/>
    <w:rsid w:val="003D6D00"/>
    <w:rsid w:val="003D6ECD"/>
    <w:rsid w:val="003D7632"/>
    <w:rsid w:val="003D7676"/>
    <w:rsid w:val="003D7FD5"/>
    <w:rsid w:val="003E0116"/>
    <w:rsid w:val="003E0A0C"/>
    <w:rsid w:val="003E1AAB"/>
    <w:rsid w:val="003E1B0A"/>
    <w:rsid w:val="003E21C4"/>
    <w:rsid w:val="003E224F"/>
    <w:rsid w:val="003E24B2"/>
    <w:rsid w:val="003E2F39"/>
    <w:rsid w:val="003E3A1E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53C"/>
    <w:rsid w:val="003F0620"/>
    <w:rsid w:val="003F10C5"/>
    <w:rsid w:val="003F1116"/>
    <w:rsid w:val="003F134A"/>
    <w:rsid w:val="003F2328"/>
    <w:rsid w:val="003F28AF"/>
    <w:rsid w:val="003F3069"/>
    <w:rsid w:val="003F38DC"/>
    <w:rsid w:val="003F38E2"/>
    <w:rsid w:val="003F396A"/>
    <w:rsid w:val="003F4FC4"/>
    <w:rsid w:val="003F503E"/>
    <w:rsid w:val="003F52F8"/>
    <w:rsid w:val="003F5309"/>
    <w:rsid w:val="003F5378"/>
    <w:rsid w:val="003F5893"/>
    <w:rsid w:val="003F647F"/>
    <w:rsid w:val="003F6E2E"/>
    <w:rsid w:val="003F77CE"/>
    <w:rsid w:val="003F780F"/>
    <w:rsid w:val="003F7BA1"/>
    <w:rsid w:val="003F7F66"/>
    <w:rsid w:val="004002D7"/>
    <w:rsid w:val="004005D0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F5B"/>
    <w:rsid w:val="004074EB"/>
    <w:rsid w:val="004076BA"/>
    <w:rsid w:val="004077AC"/>
    <w:rsid w:val="00407B50"/>
    <w:rsid w:val="00410A4D"/>
    <w:rsid w:val="00410C31"/>
    <w:rsid w:val="00410D9D"/>
    <w:rsid w:val="00410DE8"/>
    <w:rsid w:val="00411043"/>
    <w:rsid w:val="004113A1"/>
    <w:rsid w:val="00411EA4"/>
    <w:rsid w:val="004123C1"/>
    <w:rsid w:val="00412BDB"/>
    <w:rsid w:val="00413352"/>
    <w:rsid w:val="00414073"/>
    <w:rsid w:val="004144B9"/>
    <w:rsid w:val="0041458E"/>
    <w:rsid w:val="00414A56"/>
    <w:rsid w:val="00414C78"/>
    <w:rsid w:val="00414F52"/>
    <w:rsid w:val="00414F92"/>
    <w:rsid w:val="00415296"/>
    <w:rsid w:val="0041564B"/>
    <w:rsid w:val="0041602E"/>
    <w:rsid w:val="004161D3"/>
    <w:rsid w:val="00416402"/>
    <w:rsid w:val="00416A53"/>
    <w:rsid w:val="00416C85"/>
    <w:rsid w:val="00417EC9"/>
    <w:rsid w:val="00420781"/>
    <w:rsid w:val="00420891"/>
    <w:rsid w:val="0042120E"/>
    <w:rsid w:val="00421418"/>
    <w:rsid w:val="00421C41"/>
    <w:rsid w:val="00421D8A"/>
    <w:rsid w:val="00422518"/>
    <w:rsid w:val="0042295E"/>
    <w:rsid w:val="00422A48"/>
    <w:rsid w:val="004235EA"/>
    <w:rsid w:val="00424B57"/>
    <w:rsid w:val="0042565A"/>
    <w:rsid w:val="00425A1B"/>
    <w:rsid w:val="00425E5E"/>
    <w:rsid w:val="004265B6"/>
    <w:rsid w:val="004265F2"/>
    <w:rsid w:val="00426FFC"/>
    <w:rsid w:val="00427711"/>
    <w:rsid w:val="004305DF"/>
    <w:rsid w:val="0043100B"/>
    <w:rsid w:val="004313A3"/>
    <w:rsid w:val="00431C2A"/>
    <w:rsid w:val="00432716"/>
    <w:rsid w:val="00432B85"/>
    <w:rsid w:val="00432C10"/>
    <w:rsid w:val="004333BE"/>
    <w:rsid w:val="00433472"/>
    <w:rsid w:val="00433992"/>
    <w:rsid w:val="00433ECE"/>
    <w:rsid w:val="0043493B"/>
    <w:rsid w:val="0043510A"/>
    <w:rsid w:val="004353C0"/>
    <w:rsid w:val="004371FD"/>
    <w:rsid w:val="00437B5E"/>
    <w:rsid w:val="004407A1"/>
    <w:rsid w:val="00441168"/>
    <w:rsid w:val="0044120B"/>
    <w:rsid w:val="00441741"/>
    <w:rsid w:val="00441EA6"/>
    <w:rsid w:val="004429EF"/>
    <w:rsid w:val="00442AEB"/>
    <w:rsid w:val="00443C6C"/>
    <w:rsid w:val="004446A1"/>
    <w:rsid w:val="004448AF"/>
    <w:rsid w:val="0044578B"/>
    <w:rsid w:val="00445851"/>
    <w:rsid w:val="00446074"/>
    <w:rsid w:val="00446117"/>
    <w:rsid w:val="00446C30"/>
    <w:rsid w:val="0044796E"/>
    <w:rsid w:val="00447CD8"/>
    <w:rsid w:val="00447E2E"/>
    <w:rsid w:val="00447F4B"/>
    <w:rsid w:val="00450652"/>
    <w:rsid w:val="004508FD"/>
    <w:rsid w:val="00450AA8"/>
    <w:rsid w:val="00451785"/>
    <w:rsid w:val="0045188D"/>
    <w:rsid w:val="004519B1"/>
    <w:rsid w:val="00452285"/>
    <w:rsid w:val="00452567"/>
    <w:rsid w:val="004536C9"/>
    <w:rsid w:val="004542BA"/>
    <w:rsid w:val="00454D9A"/>
    <w:rsid w:val="00454E86"/>
    <w:rsid w:val="00455075"/>
    <w:rsid w:val="00455251"/>
    <w:rsid w:val="00455480"/>
    <w:rsid w:val="0045552F"/>
    <w:rsid w:val="00455DF8"/>
    <w:rsid w:val="00456295"/>
    <w:rsid w:val="00457AD5"/>
    <w:rsid w:val="00457C37"/>
    <w:rsid w:val="00457C90"/>
    <w:rsid w:val="00460127"/>
    <w:rsid w:val="0046049A"/>
    <w:rsid w:val="004606A5"/>
    <w:rsid w:val="00460BC1"/>
    <w:rsid w:val="0046154E"/>
    <w:rsid w:val="00461D4F"/>
    <w:rsid w:val="00461D91"/>
    <w:rsid w:val="00461F3F"/>
    <w:rsid w:val="00462D17"/>
    <w:rsid w:val="004630A0"/>
    <w:rsid w:val="00463D02"/>
    <w:rsid w:val="00464927"/>
    <w:rsid w:val="00464A05"/>
    <w:rsid w:val="00464BAE"/>
    <w:rsid w:val="004653BB"/>
    <w:rsid w:val="00465585"/>
    <w:rsid w:val="00466272"/>
    <w:rsid w:val="0046692D"/>
    <w:rsid w:val="00466E0A"/>
    <w:rsid w:val="00467222"/>
    <w:rsid w:val="0046729F"/>
    <w:rsid w:val="004679C7"/>
    <w:rsid w:val="00467EAD"/>
    <w:rsid w:val="00470145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B41"/>
    <w:rsid w:val="00476089"/>
    <w:rsid w:val="004762DE"/>
    <w:rsid w:val="004764D3"/>
    <w:rsid w:val="0047663F"/>
    <w:rsid w:val="00477AC8"/>
    <w:rsid w:val="00477FD2"/>
    <w:rsid w:val="004810CF"/>
    <w:rsid w:val="00481A62"/>
    <w:rsid w:val="0048231C"/>
    <w:rsid w:val="004827E8"/>
    <w:rsid w:val="004829F2"/>
    <w:rsid w:val="00482ABC"/>
    <w:rsid w:val="00482ED6"/>
    <w:rsid w:val="004830D2"/>
    <w:rsid w:val="0048355D"/>
    <w:rsid w:val="0048393B"/>
    <w:rsid w:val="004842E0"/>
    <w:rsid w:val="004848C1"/>
    <w:rsid w:val="00484CD5"/>
    <w:rsid w:val="004853E6"/>
    <w:rsid w:val="0048598E"/>
    <w:rsid w:val="004871C3"/>
    <w:rsid w:val="00487264"/>
    <w:rsid w:val="00487CAD"/>
    <w:rsid w:val="00490082"/>
    <w:rsid w:val="004902B5"/>
    <w:rsid w:val="00491AD7"/>
    <w:rsid w:val="00492285"/>
    <w:rsid w:val="004932B8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C71"/>
    <w:rsid w:val="004A1E8A"/>
    <w:rsid w:val="004A2073"/>
    <w:rsid w:val="004A29C4"/>
    <w:rsid w:val="004A2C49"/>
    <w:rsid w:val="004A3C45"/>
    <w:rsid w:val="004A3D40"/>
    <w:rsid w:val="004A3FC2"/>
    <w:rsid w:val="004A4DD7"/>
    <w:rsid w:val="004A55A7"/>
    <w:rsid w:val="004A57CF"/>
    <w:rsid w:val="004A5CA2"/>
    <w:rsid w:val="004A628A"/>
    <w:rsid w:val="004A688D"/>
    <w:rsid w:val="004A6D2E"/>
    <w:rsid w:val="004A743F"/>
    <w:rsid w:val="004A78CD"/>
    <w:rsid w:val="004A7A1A"/>
    <w:rsid w:val="004A7C4B"/>
    <w:rsid w:val="004A7CFD"/>
    <w:rsid w:val="004A7D39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AA"/>
    <w:rsid w:val="004B43CB"/>
    <w:rsid w:val="004B4400"/>
    <w:rsid w:val="004B5299"/>
    <w:rsid w:val="004B52DA"/>
    <w:rsid w:val="004B55B6"/>
    <w:rsid w:val="004B56B9"/>
    <w:rsid w:val="004B5FF2"/>
    <w:rsid w:val="004B7913"/>
    <w:rsid w:val="004B79E0"/>
    <w:rsid w:val="004B7C97"/>
    <w:rsid w:val="004C0463"/>
    <w:rsid w:val="004C088D"/>
    <w:rsid w:val="004C0A5B"/>
    <w:rsid w:val="004C11E4"/>
    <w:rsid w:val="004C1413"/>
    <w:rsid w:val="004C1D92"/>
    <w:rsid w:val="004C20A1"/>
    <w:rsid w:val="004C234D"/>
    <w:rsid w:val="004C2BC2"/>
    <w:rsid w:val="004C352E"/>
    <w:rsid w:val="004C3753"/>
    <w:rsid w:val="004C384F"/>
    <w:rsid w:val="004C3A9C"/>
    <w:rsid w:val="004C3B4C"/>
    <w:rsid w:val="004C447A"/>
    <w:rsid w:val="004C4585"/>
    <w:rsid w:val="004C5248"/>
    <w:rsid w:val="004C5E37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F63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79"/>
    <w:rsid w:val="004E5ED0"/>
    <w:rsid w:val="004E5FF0"/>
    <w:rsid w:val="004E6F29"/>
    <w:rsid w:val="004E6FB4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EC8"/>
    <w:rsid w:val="004F31F8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392"/>
    <w:rsid w:val="0050370A"/>
    <w:rsid w:val="00503F50"/>
    <w:rsid w:val="005047CF"/>
    <w:rsid w:val="0050495F"/>
    <w:rsid w:val="005049D8"/>
    <w:rsid w:val="005050D0"/>
    <w:rsid w:val="0050535F"/>
    <w:rsid w:val="00506029"/>
    <w:rsid w:val="005068D6"/>
    <w:rsid w:val="00506B1E"/>
    <w:rsid w:val="00507565"/>
    <w:rsid w:val="0050764F"/>
    <w:rsid w:val="005077F8"/>
    <w:rsid w:val="00507A3B"/>
    <w:rsid w:val="00510027"/>
    <w:rsid w:val="00510677"/>
    <w:rsid w:val="00510B8A"/>
    <w:rsid w:val="00510BB5"/>
    <w:rsid w:val="00510CCF"/>
    <w:rsid w:val="00512274"/>
    <w:rsid w:val="0051246B"/>
    <w:rsid w:val="005125E3"/>
    <w:rsid w:val="00512A50"/>
    <w:rsid w:val="0051377A"/>
    <w:rsid w:val="00513DAA"/>
    <w:rsid w:val="0051452C"/>
    <w:rsid w:val="0051483A"/>
    <w:rsid w:val="00514DA0"/>
    <w:rsid w:val="00514E47"/>
    <w:rsid w:val="00514E61"/>
    <w:rsid w:val="005153BC"/>
    <w:rsid w:val="0051642D"/>
    <w:rsid w:val="00516636"/>
    <w:rsid w:val="005166EC"/>
    <w:rsid w:val="00516B67"/>
    <w:rsid w:val="005170FE"/>
    <w:rsid w:val="0051761E"/>
    <w:rsid w:val="0051775F"/>
    <w:rsid w:val="00517E90"/>
    <w:rsid w:val="0052062D"/>
    <w:rsid w:val="0052168E"/>
    <w:rsid w:val="00521B7A"/>
    <w:rsid w:val="00521E90"/>
    <w:rsid w:val="005233DD"/>
    <w:rsid w:val="00523D82"/>
    <w:rsid w:val="00523F66"/>
    <w:rsid w:val="005243A6"/>
    <w:rsid w:val="005247D8"/>
    <w:rsid w:val="0052505F"/>
    <w:rsid w:val="0052547D"/>
    <w:rsid w:val="005258E5"/>
    <w:rsid w:val="00525B16"/>
    <w:rsid w:val="005264D0"/>
    <w:rsid w:val="0052659E"/>
    <w:rsid w:val="005268C5"/>
    <w:rsid w:val="005272E7"/>
    <w:rsid w:val="00527796"/>
    <w:rsid w:val="00527DDF"/>
    <w:rsid w:val="0053025A"/>
    <w:rsid w:val="0053133D"/>
    <w:rsid w:val="00532398"/>
    <w:rsid w:val="00533209"/>
    <w:rsid w:val="00533671"/>
    <w:rsid w:val="005338C7"/>
    <w:rsid w:val="005346CB"/>
    <w:rsid w:val="00535484"/>
    <w:rsid w:val="00536152"/>
    <w:rsid w:val="00537323"/>
    <w:rsid w:val="00537653"/>
    <w:rsid w:val="00540655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530A"/>
    <w:rsid w:val="00546388"/>
    <w:rsid w:val="0054641B"/>
    <w:rsid w:val="0054689E"/>
    <w:rsid w:val="00546DA8"/>
    <w:rsid w:val="00547184"/>
    <w:rsid w:val="00547343"/>
    <w:rsid w:val="00547890"/>
    <w:rsid w:val="00547B2C"/>
    <w:rsid w:val="0055072E"/>
    <w:rsid w:val="0055151B"/>
    <w:rsid w:val="00551F9F"/>
    <w:rsid w:val="0055225D"/>
    <w:rsid w:val="00552A05"/>
    <w:rsid w:val="00552C79"/>
    <w:rsid w:val="005530D5"/>
    <w:rsid w:val="005531BA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B58"/>
    <w:rsid w:val="005601C0"/>
    <w:rsid w:val="00560746"/>
    <w:rsid w:val="00560C55"/>
    <w:rsid w:val="00561598"/>
    <w:rsid w:val="005617D3"/>
    <w:rsid w:val="0056197E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444B"/>
    <w:rsid w:val="00574567"/>
    <w:rsid w:val="00574992"/>
    <w:rsid w:val="00574A1B"/>
    <w:rsid w:val="00575B3A"/>
    <w:rsid w:val="00580162"/>
    <w:rsid w:val="005806F8"/>
    <w:rsid w:val="00580DBD"/>
    <w:rsid w:val="005814F4"/>
    <w:rsid w:val="00581589"/>
    <w:rsid w:val="00581D8F"/>
    <w:rsid w:val="00581F78"/>
    <w:rsid w:val="0058200F"/>
    <w:rsid w:val="00582AAE"/>
    <w:rsid w:val="00583798"/>
    <w:rsid w:val="00583FC5"/>
    <w:rsid w:val="0058464D"/>
    <w:rsid w:val="00584935"/>
    <w:rsid w:val="00584A4F"/>
    <w:rsid w:val="00584AA4"/>
    <w:rsid w:val="00584D1A"/>
    <w:rsid w:val="005850B6"/>
    <w:rsid w:val="005857AE"/>
    <w:rsid w:val="005860E4"/>
    <w:rsid w:val="005861DC"/>
    <w:rsid w:val="005864AD"/>
    <w:rsid w:val="00587D21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419B"/>
    <w:rsid w:val="0059425E"/>
    <w:rsid w:val="00594C68"/>
    <w:rsid w:val="00594CD5"/>
    <w:rsid w:val="00595201"/>
    <w:rsid w:val="00595552"/>
    <w:rsid w:val="00596AF2"/>
    <w:rsid w:val="005978D3"/>
    <w:rsid w:val="00597EF2"/>
    <w:rsid w:val="005A048A"/>
    <w:rsid w:val="005A1021"/>
    <w:rsid w:val="005A1743"/>
    <w:rsid w:val="005A1B67"/>
    <w:rsid w:val="005A254F"/>
    <w:rsid w:val="005A2CD4"/>
    <w:rsid w:val="005A314D"/>
    <w:rsid w:val="005A33F2"/>
    <w:rsid w:val="005A3547"/>
    <w:rsid w:val="005A36A4"/>
    <w:rsid w:val="005A38EE"/>
    <w:rsid w:val="005A38FB"/>
    <w:rsid w:val="005A4BCF"/>
    <w:rsid w:val="005A4D48"/>
    <w:rsid w:val="005A4E8B"/>
    <w:rsid w:val="005A5505"/>
    <w:rsid w:val="005A564B"/>
    <w:rsid w:val="005A5927"/>
    <w:rsid w:val="005A5A28"/>
    <w:rsid w:val="005A5E32"/>
    <w:rsid w:val="005A5E79"/>
    <w:rsid w:val="005A684A"/>
    <w:rsid w:val="005A7799"/>
    <w:rsid w:val="005B037F"/>
    <w:rsid w:val="005B0433"/>
    <w:rsid w:val="005B0699"/>
    <w:rsid w:val="005B0762"/>
    <w:rsid w:val="005B0984"/>
    <w:rsid w:val="005B118D"/>
    <w:rsid w:val="005B12F6"/>
    <w:rsid w:val="005B157F"/>
    <w:rsid w:val="005B1895"/>
    <w:rsid w:val="005B1FA6"/>
    <w:rsid w:val="005B24EE"/>
    <w:rsid w:val="005B32BE"/>
    <w:rsid w:val="005B39B6"/>
    <w:rsid w:val="005B3FFB"/>
    <w:rsid w:val="005B4746"/>
    <w:rsid w:val="005B507F"/>
    <w:rsid w:val="005B51D8"/>
    <w:rsid w:val="005B5C90"/>
    <w:rsid w:val="005B6F92"/>
    <w:rsid w:val="005B75C3"/>
    <w:rsid w:val="005B7760"/>
    <w:rsid w:val="005C0622"/>
    <w:rsid w:val="005C06D2"/>
    <w:rsid w:val="005C084D"/>
    <w:rsid w:val="005C0E49"/>
    <w:rsid w:val="005C21A1"/>
    <w:rsid w:val="005C2336"/>
    <w:rsid w:val="005C2847"/>
    <w:rsid w:val="005C29BE"/>
    <w:rsid w:val="005C2BE1"/>
    <w:rsid w:val="005C3081"/>
    <w:rsid w:val="005C376E"/>
    <w:rsid w:val="005C3A5D"/>
    <w:rsid w:val="005C3D34"/>
    <w:rsid w:val="005C4642"/>
    <w:rsid w:val="005C4F10"/>
    <w:rsid w:val="005C5E9B"/>
    <w:rsid w:val="005C60BF"/>
    <w:rsid w:val="005C6B7B"/>
    <w:rsid w:val="005C6ED5"/>
    <w:rsid w:val="005C7918"/>
    <w:rsid w:val="005C7D60"/>
    <w:rsid w:val="005D0D42"/>
    <w:rsid w:val="005D0E59"/>
    <w:rsid w:val="005D158C"/>
    <w:rsid w:val="005D1711"/>
    <w:rsid w:val="005D2157"/>
    <w:rsid w:val="005D3C44"/>
    <w:rsid w:val="005D4160"/>
    <w:rsid w:val="005D482C"/>
    <w:rsid w:val="005D4DE5"/>
    <w:rsid w:val="005D4FE4"/>
    <w:rsid w:val="005D55F4"/>
    <w:rsid w:val="005D5B14"/>
    <w:rsid w:val="005D6090"/>
    <w:rsid w:val="005D60BB"/>
    <w:rsid w:val="005D6571"/>
    <w:rsid w:val="005D6CB6"/>
    <w:rsid w:val="005D6DC3"/>
    <w:rsid w:val="005D7264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F0897"/>
    <w:rsid w:val="005F0C35"/>
    <w:rsid w:val="005F0C7D"/>
    <w:rsid w:val="005F0EDD"/>
    <w:rsid w:val="005F2A99"/>
    <w:rsid w:val="005F2C7C"/>
    <w:rsid w:val="005F4BC9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DD"/>
    <w:rsid w:val="005F7145"/>
    <w:rsid w:val="005F7394"/>
    <w:rsid w:val="005F7A19"/>
    <w:rsid w:val="005F7ABA"/>
    <w:rsid w:val="005F7C59"/>
    <w:rsid w:val="00600324"/>
    <w:rsid w:val="00602042"/>
    <w:rsid w:val="006027DE"/>
    <w:rsid w:val="00602B45"/>
    <w:rsid w:val="00602EF5"/>
    <w:rsid w:val="0060326C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20C4"/>
    <w:rsid w:val="0061242B"/>
    <w:rsid w:val="0061260F"/>
    <w:rsid w:val="006127D2"/>
    <w:rsid w:val="006132D9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76C4"/>
    <w:rsid w:val="006177B0"/>
    <w:rsid w:val="00617DCE"/>
    <w:rsid w:val="00617E5E"/>
    <w:rsid w:val="00620BBE"/>
    <w:rsid w:val="00620DB3"/>
    <w:rsid w:val="00620F06"/>
    <w:rsid w:val="00621C1E"/>
    <w:rsid w:val="0062224C"/>
    <w:rsid w:val="00623649"/>
    <w:rsid w:val="00623EE2"/>
    <w:rsid w:val="00624139"/>
    <w:rsid w:val="0062451A"/>
    <w:rsid w:val="00624558"/>
    <w:rsid w:val="00624BC0"/>
    <w:rsid w:val="00625251"/>
    <w:rsid w:val="00625949"/>
    <w:rsid w:val="006259A2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304B4"/>
    <w:rsid w:val="00630521"/>
    <w:rsid w:val="00630638"/>
    <w:rsid w:val="00630924"/>
    <w:rsid w:val="00631B65"/>
    <w:rsid w:val="00632B70"/>
    <w:rsid w:val="00632CCD"/>
    <w:rsid w:val="006331FA"/>
    <w:rsid w:val="006337A2"/>
    <w:rsid w:val="00633FC1"/>
    <w:rsid w:val="006341E5"/>
    <w:rsid w:val="00634948"/>
    <w:rsid w:val="00634E7C"/>
    <w:rsid w:val="00634F9F"/>
    <w:rsid w:val="00634FF6"/>
    <w:rsid w:val="00635DF3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891"/>
    <w:rsid w:val="00642FAB"/>
    <w:rsid w:val="006430E0"/>
    <w:rsid w:val="00643B2C"/>
    <w:rsid w:val="0064408F"/>
    <w:rsid w:val="0064416F"/>
    <w:rsid w:val="00644234"/>
    <w:rsid w:val="006449D6"/>
    <w:rsid w:val="00644A81"/>
    <w:rsid w:val="00645669"/>
    <w:rsid w:val="0064579A"/>
    <w:rsid w:val="00646952"/>
    <w:rsid w:val="00646971"/>
    <w:rsid w:val="00647CB4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CF9"/>
    <w:rsid w:val="00654629"/>
    <w:rsid w:val="006547CA"/>
    <w:rsid w:val="0065489D"/>
    <w:rsid w:val="00654EE5"/>
    <w:rsid w:val="00655247"/>
    <w:rsid w:val="00655958"/>
    <w:rsid w:val="00655BC4"/>
    <w:rsid w:val="00656858"/>
    <w:rsid w:val="00656E60"/>
    <w:rsid w:val="00657426"/>
    <w:rsid w:val="006578E0"/>
    <w:rsid w:val="006602CF"/>
    <w:rsid w:val="0066033F"/>
    <w:rsid w:val="0066056D"/>
    <w:rsid w:val="006607F8"/>
    <w:rsid w:val="006611E9"/>
    <w:rsid w:val="00661226"/>
    <w:rsid w:val="006616DF"/>
    <w:rsid w:val="00661DBC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7137"/>
    <w:rsid w:val="00667448"/>
    <w:rsid w:val="00667CFF"/>
    <w:rsid w:val="00670521"/>
    <w:rsid w:val="00670708"/>
    <w:rsid w:val="00670FAD"/>
    <w:rsid w:val="00671116"/>
    <w:rsid w:val="006711DE"/>
    <w:rsid w:val="006713A5"/>
    <w:rsid w:val="0067171D"/>
    <w:rsid w:val="0067294E"/>
    <w:rsid w:val="006730E7"/>
    <w:rsid w:val="006735C3"/>
    <w:rsid w:val="00673635"/>
    <w:rsid w:val="00673694"/>
    <w:rsid w:val="006745ED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802F3"/>
    <w:rsid w:val="006816ED"/>
    <w:rsid w:val="00681A15"/>
    <w:rsid w:val="00681C47"/>
    <w:rsid w:val="00681F1D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52F"/>
    <w:rsid w:val="0068594F"/>
    <w:rsid w:val="0068705E"/>
    <w:rsid w:val="0068785B"/>
    <w:rsid w:val="00690803"/>
    <w:rsid w:val="00690C77"/>
    <w:rsid w:val="00690F33"/>
    <w:rsid w:val="006913EC"/>
    <w:rsid w:val="00691B1D"/>
    <w:rsid w:val="00692E52"/>
    <w:rsid w:val="006930FC"/>
    <w:rsid w:val="00694210"/>
    <w:rsid w:val="00694264"/>
    <w:rsid w:val="00694DCA"/>
    <w:rsid w:val="00694F42"/>
    <w:rsid w:val="0069549C"/>
    <w:rsid w:val="00695B1E"/>
    <w:rsid w:val="006965A9"/>
    <w:rsid w:val="00696B45"/>
    <w:rsid w:val="0069743A"/>
    <w:rsid w:val="00697725"/>
    <w:rsid w:val="006A0677"/>
    <w:rsid w:val="006A0C13"/>
    <w:rsid w:val="006A0C52"/>
    <w:rsid w:val="006A1875"/>
    <w:rsid w:val="006A1A90"/>
    <w:rsid w:val="006A1D00"/>
    <w:rsid w:val="006A1D26"/>
    <w:rsid w:val="006A1F3C"/>
    <w:rsid w:val="006A3427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7299"/>
    <w:rsid w:val="006B0B8B"/>
    <w:rsid w:val="006B177D"/>
    <w:rsid w:val="006B18A5"/>
    <w:rsid w:val="006B1F25"/>
    <w:rsid w:val="006B2085"/>
    <w:rsid w:val="006B2FE6"/>
    <w:rsid w:val="006B3BEA"/>
    <w:rsid w:val="006B3DD3"/>
    <w:rsid w:val="006B3EA1"/>
    <w:rsid w:val="006B40E7"/>
    <w:rsid w:val="006B4978"/>
    <w:rsid w:val="006B4B89"/>
    <w:rsid w:val="006B5775"/>
    <w:rsid w:val="006B58D7"/>
    <w:rsid w:val="006B5B75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652"/>
    <w:rsid w:val="006C2A28"/>
    <w:rsid w:val="006C3141"/>
    <w:rsid w:val="006C38EB"/>
    <w:rsid w:val="006C3AB1"/>
    <w:rsid w:val="006C3DCE"/>
    <w:rsid w:val="006C496D"/>
    <w:rsid w:val="006C591D"/>
    <w:rsid w:val="006C5A76"/>
    <w:rsid w:val="006C5BCE"/>
    <w:rsid w:val="006C630E"/>
    <w:rsid w:val="006C6B7F"/>
    <w:rsid w:val="006C740A"/>
    <w:rsid w:val="006C7668"/>
    <w:rsid w:val="006C79CD"/>
    <w:rsid w:val="006D05D8"/>
    <w:rsid w:val="006D0875"/>
    <w:rsid w:val="006D1032"/>
    <w:rsid w:val="006D1447"/>
    <w:rsid w:val="006D1680"/>
    <w:rsid w:val="006D17D4"/>
    <w:rsid w:val="006D2BF2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7571"/>
    <w:rsid w:val="006E0194"/>
    <w:rsid w:val="006E051B"/>
    <w:rsid w:val="006E0767"/>
    <w:rsid w:val="006E0938"/>
    <w:rsid w:val="006E0CA4"/>
    <w:rsid w:val="006E485B"/>
    <w:rsid w:val="006E5301"/>
    <w:rsid w:val="006E5E4F"/>
    <w:rsid w:val="006E64BF"/>
    <w:rsid w:val="006E6666"/>
    <w:rsid w:val="006E6879"/>
    <w:rsid w:val="006E76DD"/>
    <w:rsid w:val="006E7E43"/>
    <w:rsid w:val="006F05C0"/>
    <w:rsid w:val="006F1004"/>
    <w:rsid w:val="006F1717"/>
    <w:rsid w:val="006F1D29"/>
    <w:rsid w:val="006F1FBA"/>
    <w:rsid w:val="006F2382"/>
    <w:rsid w:val="006F264A"/>
    <w:rsid w:val="006F2A52"/>
    <w:rsid w:val="006F32C7"/>
    <w:rsid w:val="006F3497"/>
    <w:rsid w:val="006F3956"/>
    <w:rsid w:val="006F3B4B"/>
    <w:rsid w:val="006F3E7F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DC7"/>
    <w:rsid w:val="00701219"/>
    <w:rsid w:val="0070150D"/>
    <w:rsid w:val="0070200D"/>
    <w:rsid w:val="00702B8D"/>
    <w:rsid w:val="00703BBC"/>
    <w:rsid w:val="00704680"/>
    <w:rsid w:val="007060B2"/>
    <w:rsid w:val="0070623F"/>
    <w:rsid w:val="00706DD4"/>
    <w:rsid w:val="0070711D"/>
    <w:rsid w:val="007071AE"/>
    <w:rsid w:val="007071F0"/>
    <w:rsid w:val="00707833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7F31"/>
    <w:rsid w:val="00717F86"/>
    <w:rsid w:val="0072005D"/>
    <w:rsid w:val="007202DA"/>
    <w:rsid w:val="00720B8F"/>
    <w:rsid w:val="0072114C"/>
    <w:rsid w:val="007217AC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BD4"/>
    <w:rsid w:val="0073225E"/>
    <w:rsid w:val="00732722"/>
    <w:rsid w:val="007329C2"/>
    <w:rsid w:val="00732FC6"/>
    <w:rsid w:val="0073323E"/>
    <w:rsid w:val="00733336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6AF"/>
    <w:rsid w:val="00740C77"/>
    <w:rsid w:val="007416DF"/>
    <w:rsid w:val="00741D74"/>
    <w:rsid w:val="00743099"/>
    <w:rsid w:val="007431BE"/>
    <w:rsid w:val="00743AAC"/>
    <w:rsid w:val="00743CF0"/>
    <w:rsid w:val="0074455D"/>
    <w:rsid w:val="00744C68"/>
    <w:rsid w:val="0074528C"/>
    <w:rsid w:val="0074600F"/>
    <w:rsid w:val="007461B3"/>
    <w:rsid w:val="007462FE"/>
    <w:rsid w:val="007464C5"/>
    <w:rsid w:val="007464DA"/>
    <w:rsid w:val="0074656B"/>
    <w:rsid w:val="007471DC"/>
    <w:rsid w:val="00747242"/>
    <w:rsid w:val="0074742B"/>
    <w:rsid w:val="007474EE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461"/>
    <w:rsid w:val="007535F7"/>
    <w:rsid w:val="007536B6"/>
    <w:rsid w:val="007538AC"/>
    <w:rsid w:val="00753EDB"/>
    <w:rsid w:val="00754097"/>
    <w:rsid w:val="00754D43"/>
    <w:rsid w:val="00755F6C"/>
    <w:rsid w:val="00755FA9"/>
    <w:rsid w:val="0075606B"/>
    <w:rsid w:val="00756682"/>
    <w:rsid w:val="00756E49"/>
    <w:rsid w:val="007574B0"/>
    <w:rsid w:val="00757617"/>
    <w:rsid w:val="007578A8"/>
    <w:rsid w:val="00757AD9"/>
    <w:rsid w:val="00760153"/>
    <w:rsid w:val="00760469"/>
    <w:rsid w:val="00761AF6"/>
    <w:rsid w:val="0076220E"/>
    <w:rsid w:val="00762545"/>
    <w:rsid w:val="0076275B"/>
    <w:rsid w:val="00763487"/>
    <w:rsid w:val="007635CF"/>
    <w:rsid w:val="00763824"/>
    <w:rsid w:val="00764969"/>
    <w:rsid w:val="00764F67"/>
    <w:rsid w:val="007663D0"/>
    <w:rsid w:val="00766A6A"/>
    <w:rsid w:val="00767120"/>
    <w:rsid w:val="0076712C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729"/>
    <w:rsid w:val="0077665D"/>
    <w:rsid w:val="007767C9"/>
    <w:rsid w:val="00776891"/>
    <w:rsid w:val="0077697B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3BE"/>
    <w:rsid w:val="00784632"/>
    <w:rsid w:val="007855AD"/>
    <w:rsid w:val="0078671C"/>
    <w:rsid w:val="00786903"/>
    <w:rsid w:val="007879CA"/>
    <w:rsid w:val="00787C17"/>
    <w:rsid w:val="00791035"/>
    <w:rsid w:val="00791CBB"/>
    <w:rsid w:val="00791E02"/>
    <w:rsid w:val="007923C5"/>
    <w:rsid w:val="007928DD"/>
    <w:rsid w:val="00792C90"/>
    <w:rsid w:val="00792F7A"/>
    <w:rsid w:val="0079312C"/>
    <w:rsid w:val="0079316C"/>
    <w:rsid w:val="0079379B"/>
    <w:rsid w:val="00793AAE"/>
    <w:rsid w:val="00793D79"/>
    <w:rsid w:val="00794162"/>
    <w:rsid w:val="00794208"/>
    <w:rsid w:val="00794819"/>
    <w:rsid w:val="00794B92"/>
    <w:rsid w:val="007958D1"/>
    <w:rsid w:val="00795EE9"/>
    <w:rsid w:val="00795FC2"/>
    <w:rsid w:val="00796042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32"/>
    <w:rsid w:val="007A50BF"/>
    <w:rsid w:val="007A5B35"/>
    <w:rsid w:val="007A660A"/>
    <w:rsid w:val="007A6B72"/>
    <w:rsid w:val="007A6E60"/>
    <w:rsid w:val="007A711D"/>
    <w:rsid w:val="007A7C64"/>
    <w:rsid w:val="007A7E14"/>
    <w:rsid w:val="007B00A8"/>
    <w:rsid w:val="007B0607"/>
    <w:rsid w:val="007B1726"/>
    <w:rsid w:val="007B17C4"/>
    <w:rsid w:val="007B1C07"/>
    <w:rsid w:val="007B2BF8"/>
    <w:rsid w:val="007B3636"/>
    <w:rsid w:val="007B3796"/>
    <w:rsid w:val="007B3AAB"/>
    <w:rsid w:val="007B3D91"/>
    <w:rsid w:val="007B4041"/>
    <w:rsid w:val="007B41EA"/>
    <w:rsid w:val="007B48B8"/>
    <w:rsid w:val="007B4E9D"/>
    <w:rsid w:val="007B557A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D70"/>
    <w:rsid w:val="007C7E68"/>
    <w:rsid w:val="007C7F76"/>
    <w:rsid w:val="007D003B"/>
    <w:rsid w:val="007D0CA5"/>
    <w:rsid w:val="007D11BE"/>
    <w:rsid w:val="007D14D3"/>
    <w:rsid w:val="007D1EB6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896"/>
    <w:rsid w:val="007D4AE7"/>
    <w:rsid w:val="007D4F9D"/>
    <w:rsid w:val="007D5210"/>
    <w:rsid w:val="007D5649"/>
    <w:rsid w:val="007D57A7"/>
    <w:rsid w:val="007D6482"/>
    <w:rsid w:val="007D6A77"/>
    <w:rsid w:val="007D6B64"/>
    <w:rsid w:val="007D6FC8"/>
    <w:rsid w:val="007D7415"/>
    <w:rsid w:val="007D7E77"/>
    <w:rsid w:val="007D7F95"/>
    <w:rsid w:val="007E0406"/>
    <w:rsid w:val="007E158C"/>
    <w:rsid w:val="007E17B4"/>
    <w:rsid w:val="007E1CF1"/>
    <w:rsid w:val="007E26AA"/>
    <w:rsid w:val="007E2783"/>
    <w:rsid w:val="007E3135"/>
    <w:rsid w:val="007E38B3"/>
    <w:rsid w:val="007E3C3C"/>
    <w:rsid w:val="007E4456"/>
    <w:rsid w:val="007E4830"/>
    <w:rsid w:val="007E4F13"/>
    <w:rsid w:val="007E52F2"/>
    <w:rsid w:val="007E538E"/>
    <w:rsid w:val="007E5E68"/>
    <w:rsid w:val="007E75FC"/>
    <w:rsid w:val="007E7706"/>
    <w:rsid w:val="007E7C12"/>
    <w:rsid w:val="007E7CB6"/>
    <w:rsid w:val="007E7FAD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716"/>
    <w:rsid w:val="007F5D78"/>
    <w:rsid w:val="007F6614"/>
    <w:rsid w:val="007F6C17"/>
    <w:rsid w:val="00800420"/>
    <w:rsid w:val="00800A42"/>
    <w:rsid w:val="008011EE"/>
    <w:rsid w:val="008011F8"/>
    <w:rsid w:val="00801659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A35"/>
    <w:rsid w:val="00806C2F"/>
    <w:rsid w:val="00807402"/>
    <w:rsid w:val="008079E4"/>
    <w:rsid w:val="00807C9B"/>
    <w:rsid w:val="00810296"/>
    <w:rsid w:val="0081031E"/>
    <w:rsid w:val="00810A0B"/>
    <w:rsid w:val="00810D8F"/>
    <w:rsid w:val="00810FAD"/>
    <w:rsid w:val="00811411"/>
    <w:rsid w:val="008115E9"/>
    <w:rsid w:val="0081217D"/>
    <w:rsid w:val="008123E4"/>
    <w:rsid w:val="0081272B"/>
    <w:rsid w:val="00812856"/>
    <w:rsid w:val="00812F7F"/>
    <w:rsid w:val="008132C7"/>
    <w:rsid w:val="00813CA6"/>
    <w:rsid w:val="0081414D"/>
    <w:rsid w:val="0081437D"/>
    <w:rsid w:val="008147CA"/>
    <w:rsid w:val="00814D8E"/>
    <w:rsid w:val="00815058"/>
    <w:rsid w:val="008154D0"/>
    <w:rsid w:val="00815E1A"/>
    <w:rsid w:val="00815E9C"/>
    <w:rsid w:val="00816348"/>
    <w:rsid w:val="00816787"/>
    <w:rsid w:val="0081679F"/>
    <w:rsid w:val="0081683D"/>
    <w:rsid w:val="00817124"/>
    <w:rsid w:val="00817711"/>
    <w:rsid w:val="0081783D"/>
    <w:rsid w:val="0081797D"/>
    <w:rsid w:val="00817A7E"/>
    <w:rsid w:val="00817DB9"/>
    <w:rsid w:val="00817E20"/>
    <w:rsid w:val="00820094"/>
    <w:rsid w:val="008205F9"/>
    <w:rsid w:val="008211E3"/>
    <w:rsid w:val="00821859"/>
    <w:rsid w:val="00821BF8"/>
    <w:rsid w:val="00821C27"/>
    <w:rsid w:val="00822133"/>
    <w:rsid w:val="00822A7A"/>
    <w:rsid w:val="00822B2C"/>
    <w:rsid w:val="0082321F"/>
    <w:rsid w:val="00823428"/>
    <w:rsid w:val="00823D4B"/>
    <w:rsid w:val="00823FEE"/>
    <w:rsid w:val="00824213"/>
    <w:rsid w:val="00824250"/>
    <w:rsid w:val="00824CD8"/>
    <w:rsid w:val="008256EA"/>
    <w:rsid w:val="00825DBD"/>
    <w:rsid w:val="00826547"/>
    <w:rsid w:val="00826B0F"/>
    <w:rsid w:val="00826D28"/>
    <w:rsid w:val="00826E85"/>
    <w:rsid w:val="00826EA9"/>
    <w:rsid w:val="00827D2F"/>
    <w:rsid w:val="008301FF"/>
    <w:rsid w:val="00830942"/>
    <w:rsid w:val="0083132E"/>
    <w:rsid w:val="00831D79"/>
    <w:rsid w:val="00832324"/>
    <w:rsid w:val="0083295D"/>
    <w:rsid w:val="00832A07"/>
    <w:rsid w:val="00832FD7"/>
    <w:rsid w:val="0083331D"/>
    <w:rsid w:val="00833557"/>
    <w:rsid w:val="00834418"/>
    <w:rsid w:val="0083469E"/>
    <w:rsid w:val="008348EE"/>
    <w:rsid w:val="008349B6"/>
    <w:rsid w:val="00834B9E"/>
    <w:rsid w:val="00834BED"/>
    <w:rsid w:val="00835052"/>
    <w:rsid w:val="0083558C"/>
    <w:rsid w:val="008356EF"/>
    <w:rsid w:val="00835A61"/>
    <w:rsid w:val="00837854"/>
    <w:rsid w:val="00840B12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534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6D4"/>
    <w:rsid w:val="00851818"/>
    <w:rsid w:val="008519F6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3F0C"/>
    <w:rsid w:val="00863F1F"/>
    <w:rsid w:val="008641EB"/>
    <w:rsid w:val="0086422D"/>
    <w:rsid w:val="00864363"/>
    <w:rsid w:val="00865DD9"/>
    <w:rsid w:val="00865ED8"/>
    <w:rsid w:val="00866EDC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141E"/>
    <w:rsid w:val="00871ADD"/>
    <w:rsid w:val="008726C0"/>
    <w:rsid w:val="00872C02"/>
    <w:rsid w:val="00872C3F"/>
    <w:rsid w:val="00873228"/>
    <w:rsid w:val="00873F63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703F"/>
    <w:rsid w:val="00877A38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536"/>
    <w:rsid w:val="0088556E"/>
    <w:rsid w:val="0088576D"/>
    <w:rsid w:val="00885B24"/>
    <w:rsid w:val="00886785"/>
    <w:rsid w:val="00886853"/>
    <w:rsid w:val="008869F5"/>
    <w:rsid w:val="00886AD6"/>
    <w:rsid w:val="00886EF5"/>
    <w:rsid w:val="00887257"/>
    <w:rsid w:val="008874E1"/>
    <w:rsid w:val="00887B3C"/>
    <w:rsid w:val="00887CEF"/>
    <w:rsid w:val="0089099A"/>
    <w:rsid w:val="00890F2F"/>
    <w:rsid w:val="0089147B"/>
    <w:rsid w:val="0089184F"/>
    <w:rsid w:val="00891CA7"/>
    <w:rsid w:val="00892984"/>
    <w:rsid w:val="00892A97"/>
    <w:rsid w:val="00892BF4"/>
    <w:rsid w:val="00893003"/>
    <w:rsid w:val="00893255"/>
    <w:rsid w:val="00893487"/>
    <w:rsid w:val="00893868"/>
    <w:rsid w:val="00893F85"/>
    <w:rsid w:val="00894A2B"/>
    <w:rsid w:val="00895C81"/>
    <w:rsid w:val="00895CC0"/>
    <w:rsid w:val="00896823"/>
    <w:rsid w:val="008968BD"/>
    <w:rsid w:val="00897289"/>
    <w:rsid w:val="00897772"/>
    <w:rsid w:val="00897956"/>
    <w:rsid w:val="008A0226"/>
    <w:rsid w:val="008A0322"/>
    <w:rsid w:val="008A05BC"/>
    <w:rsid w:val="008A1104"/>
    <w:rsid w:val="008A181F"/>
    <w:rsid w:val="008A1C6B"/>
    <w:rsid w:val="008A1CF6"/>
    <w:rsid w:val="008A24F5"/>
    <w:rsid w:val="008A2657"/>
    <w:rsid w:val="008A2FAF"/>
    <w:rsid w:val="008A3249"/>
    <w:rsid w:val="008A34E3"/>
    <w:rsid w:val="008A3959"/>
    <w:rsid w:val="008A3FCA"/>
    <w:rsid w:val="008A4747"/>
    <w:rsid w:val="008A4900"/>
    <w:rsid w:val="008A4F81"/>
    <w:rsid w:val="008A54CA"/>
    <w:rsid w:val="008A55A6"/>
    <w:rsid w:val="008A57B8"/>
    <w:rsid w:val="008A5B15"/>
    <w:rsid w:val="008A5CCF"/>
    <w:rsid w:val="008A5CF9"/>
    <w:rsid w:val="008A6C7C"/>
    <w:rsid w:val="008A74E4"/>
    <w:rsid w:val="008B0211"/>
    <w:rsid w:val="008B0270"/>
    <w:rsid w:val="008B08F3"/>
    <w:rsid w:val="008B0A8C"/>
    <w:rsid w:val="008B0D02"/>
    <w:rsid w:val="008B0FB0"/>
    <w:rsid w:val="008B1057"/>
    <w:rsid w:val="008B10F3"/>
    <w:rsid w:val="008B110F"/>
    <w:rsid w:val="008B113C"/>
    <w:rsid w:val="008B19E7"/>
    <w:rsid w:val="008B1E68"/>
    <w:rsid w:val="008B23E9"/>
    <w:rsid w:val="008B26EA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584"/>
    <w:rsid w:val="008B78CA"/>
    <w:rsid w:val="008B7BA2"/>
    <w:rsid w:val="008C00F0"/>
    <w:rsid w:val="008C02B8"/>
    <w:rsid w:val="008C0E89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7300"/>
    <w:rsid w:val="008C79A2"/>
    <w:rsid w:val="008C7A22"/>
    <w:rsid w:val="008D0ABB"/>
    <w:rsid w:val="008D0E0C"/>
    <w:rsid w:val="008D14FF"/>
    <w:rsid w:val="008D16DF"/>
    <w:rsid w:val="008D1712"/>
    <w:rsid w:val="008D1CB2"/>
    <w:rsid w:val="008D27C8"/>
    <w:rsid w:val="008D3F28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73A"/>
    <w:rsid w:val="008E1B11"/>
    <w:rsid w:val="008E228B"/>
    <w:rsid w:val="008E2BD5"/>
    <w:rsid w:val="008E2E8F"/>
    <w:rsid w:val="008E384B"/>
    <w:rsid w:val="008E388B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3EF"/>
    <w:rsid w:val="008F26B9"/>
    <w:rsid w:val="008F2B9A"/>
    <w:rsid w:val="008F31A9"/>
    <w:rsid w:val="008F361F"/>
    <w:rsid w:val="008F3BC6"/>
    <w:rsid w:val="008F419E"/>
    <w:rsid w:val="008F488A"/>
    <w:rsid w:val="008F4A6B"/>
    <w:rsid w:val="008F5098"/>
    <w:rsid w:val="008F622F"/>
    <w:rsid w:val="008F7604"/>
    <w:rsid w:val="008F7900"/>
    <w:rsid w:val="00900AD5"/>
    <w:rsid w:val="00901FAE"/>
    <w:rsid w:val="00902009"/>
    <w:rsid w:val="0090205A"/>
    <w:rsid w:val="00902158"/>
    <w:rsid w:val="009024A0"/>
    <w:rsid w:val="0090252B"/>
    <w:rsid w:val="00902668"/>
    <w:rsid w:val="00902ADC"/>
    <w:rsid w:val="009030FF"/>
    <w:rsid w:val="00903201"/>
    <w:rsid w:val="00903DE8"/>
    <w:rsid w:val="00904004"/>
    <w:rsid w:val="00904404"/>
    <w:rsid w:val="00904840"/>
    <w:rsid w:val="00904ECB"/>
    <w:rsid w:val="0090586A"/>
    <w:rsid w:val="00905F71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36BC"/>
    <w:rsid w:val="0091415F"/>
    <w:rsid w:val="00914214"/>
    <w:rsid w:val="00914520"/>
    <w:rsid w:val="009146B7"/>
    <w:rsid w:val="00914E59"/>
    <w:rsid w:val="00915041"/>
    <w:rsid w:val="0091580D"/>
    <w:rsid w:val="00915E80"/>
    <w:rsid w:val="0091617C"/>
    <w:rsid w:val="00916229"/>
    <w:rsid w:val="0091781B"/>
    <w:rsid w:val="00917C64"/>
    <w:rsid w:val="0092046A"/>
    <w:rsid w:val="00920766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4312"/>
    <w:rsid w:val="00924531"/>
    <w:rsid w:val="00924BC5"/>
    <w:rsid w:val="0092645F"/>
    <w:rsid w:val="00926A31"/>
    <w:rsid w:val="00926B13"/>
    <w:rsid w:val="00926C09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A2"/>
    <w:rsid w:val="0093306F"/>
    <w:rsid w:val="00933F12"/>
    <w:rsid w:val="00934211"/>
    <w:rsid w:val="00935049"/>
    <w:rsid w:val="00935302"/>
    <w:rsid w:val="0093536A"/>
    <w:rsid w:val="00936607"/>
    <w:rsid w:val="009367E0"/>
    <w:rsid w:val="00936EB8"/>
    <w:rsid w:val="00937416"/>
    <w:rsid w:val="009379FF"/>
    <w:rsid w:val="00940389"/>
    <w:rsid w:val="0094046D"/>
    <w:rsid w:val="009414EA"/>
    <w:rsid w:val="00941FCC"/>
    <w:rsid w:val="009420F8"/>
    <w:rsid w:val="0094224D"/>
    <w:rsid w:val="00943191"/>
    <w:rsid w:val="009434D5"/>
    <w:rsid w:val="00943F8E"/>
    <w:rsid w:val="00944AEB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657"/>
    <w:rsid w:val="009476D0"/>
    <w:rsid w:val="00947C13"/>
    <w:rsid w:val="009508B6"/>
    <w:rsid w:val="0095096D"/>
    <w:rsid w:val="00951CF4"/>
    <w:rsid w:val="00951FF9"/>
    <w:rsid w:val="009531CD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FA7"/>
    <w:rsid w:val="00963188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2527"/>
    <w:rsid w:val="00973135"/>
    <w:rsid w:val="009735FF"/>
    <w:rsid w:val="0097371A"/>
    <w:rsid w:val="0097405E"/>
    <w:rsid w:val="009740C9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72E5"/>
    <w:rsid w:val="00977479"/>
    <w:rsid w:val="009774CE"/>
    <w:rsid w:val="00977590"/>
    <w:rsid w:val="00977792"/>
    <w:rsid w:val="009800FF"/>
    <w:rsid w:val="0098066A"/>
    <w:rsid w:val="009815DE"/>
    <w:rsid w:val="009821F2"/>
    <w:rsid w:val="00982591"/>
    <w:rsid w:val="009825BA"/>
    <w:rsid w:val="0098302C"/>
    <w:rsid w:val="009831F3"/>
    <w:rsid w:val="00983699"/>
    <w:rsid w:val="00983898"/>
    <w:rsid w:val="00983BB8"/>
    <w:rsid w:val="009842F7"/>
    <w:rsid w:val="00984589"/>
    <w:rsid w:val="00985146"/>
    <w:rsid w:val="00985559"/>
    <w:rsid w:val="00985A73"/>
    <w:rsid w:val="00987064"/>
    <w:rsid w:val="0098706B"/>
    <w:rsid w:val="009871A0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A93"/>
    <w:rsid w:val="00995F03"/>
    <w:rsid w:val="009960A2"/>
    <w:rsid w:val="0099611B"/>
    <w:rsid w:val="00996786"/>
    <w:rsid w:val="009967E8"/>
    <w:rsid w:val="00997883"/>
    <w:rsid w:val="00997B40"/>
    <w:rsid w:val="00997CA8"/>
    <w:rsid w:val="00997CDC"/>
    <w:rsid w:val="009A07D7"/>
    <w:rsid w:val="009A0C8D"/>
    <w:rsid w:val="009A1058"/>
    <w:rsid w:val="009A119C"/>
    <w:rsid w:val="009A2236"/>
    <w:rsid w:val="009A31A5"/>
    <w:rsid w:val="009A381C"/>
    <w:rsid w:val="009A3CCC"/>
    <w:rsid w:val="009A47C2"/>
    <w:rsid w:val="009A50E6"/>
    <w:rsid w:val="009A5E22"/>
    <w:rsid w:val="009A5F73"/>
    <w:rsid w:val="009A683D"/>
    <w:rsid w:val="009A75EB"/>
    <w:rsid w:val="009A7BE4"/>
    <w:rsid w:val="009B04EE"/>
    <w:rsid w:val="009B0A03"/>
    <w:rsid w:val="009B0BB1"/>
    <w:rsid w:val="009B0C9A"/>
    <w:rsid w:val="009B0FE1"/>
    <w:rsid w:val="009B141F"/>
    <w:rsid w:val="009B23E4"/>
    <w:rsid w:val="009B2A12"/>
    <w:rsid w:val="009B2C27"/>
    <w:rsid w:val="009B32EB"/>
    <w:rsid w:val="009B3C1C"/>
    <w:rsid w:val="009B3F47"/>
    <w:rsid w:val="009B4BE0"/>
    <w:rsid w:val="009B5781"/>
    <w:rsid w:val="009B65D6"/>
    <w:rsid w:val="009B6BC8"/>
    <w:rsid w:val="009B6E5A"/>
    <w:rsid w:val="009B7278"/>
    <w:rsid w:val="009B73DA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640"/>
    <w:rsid w:val="009C57B1"/>
    <w:rsid w:val="009C5CDA"/>
    <w:rsid w:val="009C60FF"/>
    <w:rsid w:val="009C6299"/>
    <w:rsid w:val="009C62A4"/>
    <w:rsid w:val="009C69BA"/>
    <w:rsid w:val="009C6A52"/>
    <w:rsid w:val="009C6C22"/>
    <w:rsid w:val="009C6DD1"/>
    <w:rsid w:val="009C7530"/>
    <w:rsid w:val="009D0747"/>
    <w:rsid w:val="009D0E76"/>
    <w:rsid w:val="009D1165"/>
    <w:rsid w:val="009D17C0"/>
    <w:rsid w:val="009D1864"/>
    <w:rsid w:val="009D1889"/>
    <w:rsid w:val="009D198F"/>
    <w:rsid w:val="009D1AD0"/>
    <w:rsid w:val="009D1E5B"/>
    <w:rsid w:val="009D1FE0"/>
    <w:rsid w:val="009D1FEF"/>
    <w:rsid w:val="009D357E"/>
    <w:rsid w:val="009D3590"/>
    <w:rsid w:val="009D380E"/>
    <w:rsid w:val="009D45E4"/>
    <w:rsid w:val="009D465A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30F"/>
    <w:rsid w:val="009E09CB"/>
    <w:rsid w:val="009E0CD9"/>
    <w:rsid w:val="009E13A5"/>
    <w:rsid w:val="009E1926"/>
    <w:rsid w:val="009E1A4D"/>
    <w:rsid w:val="009E1D10"/>
    <w:rsid w:val="009E1F6B"/>
    <w:rsid w:val="009E2647"/>
    <w:rsid w:val="009E28EE"/>
    <w:rsid w:val="009E2DF0"/>
    <w:rsid w:val="009E3529"/>
    <w:rsid w:val="009E3C0E"/>
    <w:rsid w:val="009E48CA"/>
    <w:rsid w:val="009E5078"/>
    <w:rsid w:val="009E509D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855"/>
    <w:rsid w:val="009F1BD4"/>
    <w:rsid w:val="009F288E"/>
    <w:rsid w:val="009F28ED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A6D"/>
    <w:rsid w:val="009F6CA4"/>
    <w:rsid w:val="009F6DC7"/>
    <w:rsid w:val="009F6FF8"/>
    <w:rsid w:val="009F7067"/>
    <w:rsid w:val="009F7191"/>
    <w:rsid w:val="009F72F4"/>
    <w:rsid w:val="009F7A1E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58EF"/>
    <w:rsid w:val="00A059EE"/>
    <w:rsid w:val="00A0634A"/>
    <w:rsid w:val="00A06722"/>
    <w:rsid w:val="00A06828"/>
    <w:rsid w:val="00A07075"/>
    <w:rsid w:val="00A07B0A"/>
    <w:rsid w:val="00A07F23"/>
    <w:rsid w:val="00A07F4A"/>
    <w:rsid w:val="00A10820"/>
    <w:rsid w:val="00A10F70"/>
    <w:rsid w:val="00A110BB"/>
    <w:rsid w:val="00A11656"/>
    <w:rsid w:val="00A1216D"/>
    <w:rsid w:val="00A12E5E"/>
    <w:rsid w:val="00A13063"/>
    <w:rsid w:val="00A14584"/>
    <w:rsid w:val="00A14ABC"/>
    <w:rsid w:val="00A15957"/>
    <w:rsid w:val="00A15B40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CF2"/>
    <w:rsid w:val="00A21DA9"/>
    <w:rsid w:val="00A22654"/>
    <w:rsid w:val="00A2296B"/>
    <w:rsid w:val="00A2318D"/>
    <w:rsid w:val="00A23521"/>
    <w:rsid w:val="00A23FDA"/>
    <w:rsid w:val="00A240A3"/>
    <w:rsid w:val="00A247BB"/>
    <w:rsid w:val="00A24A24"/>
    <w:rsid w:val="00A24D28"/>
    <w:rsid w:val="00A25084"/>
    <w:rsid w:val="00A26A4B"/>
    <w:rsid w:val="00A26C8D"/>
    <w:rsid w:val="00A27131"/>
    <w:rsid w:val="00A2798D"/>
    <w:rsid w:val="00A27DBF"/>
    <w:rsid w:val="00A325FB"/>
    <w:rsid w:val="00A3286D"/>
    <w:rsid w:val="00A32D9D"/>
    <w:rsid w:val="00A32E48"/>
    <w:rsid w:val="00A32EFD"/>
    <w:rsid w:val="00A32F40"/>
    <w:rsid w:val="00A32FDA"/>
    <w:rsid w:val="00A33688"/>
    <w:rsid w:val="00A339D1"/>
    <w:rsid w:val="00A339E2"/>
    <w:rsid w:val="00A33FB7"/>
    <w:rsid w:val="00A343D3"/>
    <w:rsid w:val="00A352CF"/>
    <w:rsid w:val="00A355F6"/>
    <w:rsid w:val="00A35661"/>
    <w:rsid w:val="00A356D7"/>
    <w:rsid w:val="00A3579C"/>
    <w:rsid w:val="00A35871"/>
    <w:rsid w:val="00A35BD5"/>
    <w:rsid w:val="00A3639C"/>
    <w:rsid w:val="00A369AC"/>
    <w:rsid w:val="00A36AAE"/>
    <w:rsid w:val="00A37AEC"/>
    <w:rsid w:val="00A37FCF"/>
    <w:rsid w:val="00A4023F"/>
    <w:rsid w:val="00A404D9"/>
    <w:rsid w:val="00A41C8F"/>
    <w:rsid w:val="00A42E1C"/>
    <w:rsid w:val="00A430EA"/>
    <w:rsid w:val="00A43748"/>
    <w:rsid w:val="00A43BEF"/>
    <w:rsid w:val="00A44848"/>
    <w:rsid w:val="00A44A99"/>
    <w:rsid w:val="00A4515D"/>
    <w:rsid w:val="00A45CAE"/>
    <w:rsid w:val="00A46114"/>
    <w:rsid w:val="00A4613C"/>
    <w:rsid w:val="00A46454"/>
    <w:rsid w:val="00A478B2"/>
    <w:rsid w:val="00A505EC"/>
    <w:rsid w:val="00A5081B"/>
    <w:rsid w:val="00A50D42"/>
    <w:rsid w:val="00A513ED"/>
    <w:rsid w:val="00A5184B"/>
    <w:rsid w:val="00A51D53"/>
    <w:rsid w:val="00A52173"/>
    <w:rsid w:val="00A53217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7062"/>
    <w:rsid w:val="00A571BB"/>
    <w:rsid w:val="00A577D4"/>
    <w:rsid w:val="00A603D8"/>
    <w:rsid w:val="00A6085D"/>
    <w:rsid w:val="00A60DD7"/>
    <w:rsid w:val="00A61BA4"/>
    <w:rsid w:val="00A61BB9"/>
    <w:rsid w:val="00A62A68"/>
    <w:rsid w:val="00A63DA1"/>
    <w:rsid w:val="00A64C6C"/>
    <w:rsid w:val="00A6503D"/>
    <w:rsid w:val="00A655D2"/>
    <w:rsid w:val="00A669C3"/>
    <w:rsid w:val="00A67048"/>
    <w:rsid w:val="00A7005C"/>
    <w:rsid w:val="00A70318"/>
    <w:rsid w:val="00A70344"/>
    <w:rsid w:val="00A716E3"/>
    <w:rsid w:val="00A72551"/>
    <w:rsid w:val="00A744EE"/>
    <w:rsid w:val="00A75042"/>
    <w:rsid w:val="00A759DB"/>
    <w:rsid w:val="00A75F3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C82"/>
    <w:rsid w:val="00A87A3E"/>
    <w:rsid w:val="00A87A75"/>
    <w:rsid w:val="00A9002A"/>
    <w:rsid w:val="00A902DC"/>
    <w:rsid w:val="00A908E8"/>
    <w:rsid w:val="00A90F09"/>
    <w:rsid w:val="00A9141A"/>
    <w:rsid w:val="00A915D1"/>
    <w:rsid w:val="00A92064"/>
    <w:rsid w:val="00A922EA"/>
    <w:rsid w:val="00A92C95"/>
    <w:rsid w:val="00A92CE3"/>
    <w:rsid w:val="00A92EB0"/>
    <w:rsid w:val="00A9301F"/>
    <w:rsid w:val="00A93311"/>
    <w:rsid w:val="00A93358"/>
    <w:rsid w:val="00A93BA0"/>
    <w:rsid w:val="00A954FA"/>
    <w:rsid w:val="00A95514"/>
    <w:rsid w:val="00A956F6"/>
    <w:rsid w:val="00A96809"/>
    <w:rsid w:val="00A96B57"/>
    <w:rsid w:val="00A97D8A"/>
    <w:rsid w:val="00AA0697"/>
    <w:rsid w:val="00AA0F54"/>
    <w:rsid w:val="00AA0FD0"/>
    <w:rsid w:val="00AA11CF"/>
    <w:rsid w:val="00AA14C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EC"/>
    <w:rsid w:val="00AC1D56"/>
    <w:rsid w:val="00AC20D1"/>
    <w:rsid w:val="00AC23F4"/>
    <w:rsid w:val="00AC27E0"/>
    <w:rsid w:val="00AC2A7D"/>
    <w:rsid w:val="00AC3387"/>
    <w:rsid w:val="00AC454C"/>
    <w:rsid w:val="00AC4773"/>
    <w:rsid w:val="00AC4D52"/>
    <w:rsid w:val="00AC571E"/>
    <w:rsid w:val="00AC6EDC"/>
    <w:rsid w:val="00AC746A"/>
    <w:rsid w:val="00AC78F0"/>
    <w:rsid w:val="00AC7D73"/>
    <w:rsid w:val="00AD0382"/>
    <w:rsid w:val="00AD064C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513"/>
    <w:rsid w:val="00AD51F2"/>
    <w:rsid w:val="00AD52B9"/>
    <w:rsid w:val="00AD539F"/>
    <w:rsid w:val="00AD5E49"/>
    <w:rsid w:val="00AD5F27"/>
    <w:rsid w:val="00AD6498"/>
    <w:rsid w:val="00AD745F"/>
    <w:rsid w:val="00AD7BBE"/>
    <w:rsid w:val="00AD7BC1"/>
    <w:rsid w:val="00AE01CA"/>
    <w:rsid w:val="00AE04E7"/>
    <w:rsid w:val="00AE05E1"/>
    <w:rsid w:val="00AE0AE4"/>
    <w:rsid w:val="00AE12DB"/>
    <w:rsid w:val="00AE1314"/>
    <w:rsid w:val="00AE1AE4"/>
    <w:rsid w:val="00AE1FDC"/>
    <w:rsid w:val="00AE2DB2"/>
    <w:rsid w:val="00AE3186"/>
    <w:rsid w:val="00AE3333"/>
    <w:rsid w:val="00AE3641"/>
    <w:rsid w:val="00AE377A"/>
    <w:rsid w:val="00AE3A11"/>
    <w:rsid w:val="00AE3B5A"/>
    <w:rsid w:val="00AE3DCA"/>
    <w:rsid w:val="00AE439E"/>
    <w:rsid w:val="00AE44F8"/>
    <w:rsid w:val="00AE54D6"/>
    <w:rsid w:val="00AE583C"/>
    <w:rsid w:val="00AE5C29"/>
    <w:rsid w:val="00AE5D33"/>
    <w:rsid w:val="00AE5E78"/>
    <w:rsid w:val="00AE60DD"/>
    <w:rsid w:val="00AE61F5"/>
    <w:rsid w:val="00AE66B0"/>
    <w:rsid w:val="00AE6714"/>
    <w:rsid w:val="00AE7494"/>
    <w:rsid w:val="00AF03F6"/>
    <w:rsid w:val="00AF0945"/>
    <w:rsid w:val="00AF1D92"/>
    <w:rsid w:val="00AF1E34"/>
    <w:rsid w:val="00AF2243"/>
    <w:rsid w:val="00AF25A9"/>
    <w:rsid w:val="00AF283E"/>
    <w:rsid w:val="00AF286F"/>
    <w:rsid w:val="00AF2A6F"/>
    <w:rsid w:val="00AF2AE7"/>
    <w:rsid w:val="00AF2C6F"/>
    <w:rsid w:val="00AF2E3B"/>
    <w:rsid w:val="00AF3501"/>
    <w:rsid w:val="00AF4211"/>
    <w:rsid w:val="00AF4810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BE5"/>
    <w:rsid w:val="00AF7DB8"/>
    <w:rsid w:val="00AF7EB5"/>
    <w:rsid w:val="00B00066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71A"/>
    <w:rsid w:val="00B06952"/>
    <w:rsid w:val="00B06F53"/>
    <w:rsid w:val="00B07639"/>
    <w:rsid w:val="00B10041"/>
    <w:rsid w:val="00B10822"/>
    <w:rsid w:val="00B10F75"/>
    <w:rsid w:val="00B11B01"/>
    <w:rsid w:val="00B11BEF"/>
    <w:rsid w:val="00B11C2F"/>
    <w:rsid w:val="00B11E31"/>
    <w:rsid w:val="00B11E80"/>
    <w:rsid w:val="00B120F7"/>
    <w:rsid w:val="00B1242E"/>
    <w:rsid w:val="00B12D56"/>
    <w:rsid w:val="00B13279"/>
    <w:rsid w:val="00B13457"/>
    <w:rsid w:val="00B135C8"/>
    <w:rsid w:val="00B1423E"/>
    <w:rsid w:val="00B1451C"/>
    <w:rsid w:val="00B152D0"/>
    <w:rsid w:val="00B154D3"/>
    <w:rsid w:val="00B15B41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272F"/>
    <w:rsid w:val="00B22932"/>
    <w:rsid w:val="00B22C5F"/>
    <w:rsid w:val="00B22C96"/>
    <w:rsid w:val="00B2337C"/>
    <w:rsid w:val="00B234B9"/>
    <w:rsid w:val="00B24094"/>
    <w:rsid w:val="00B24228"/>
    <w:rsid w:val="00B245C5"/>
    <w:rsid w:val="00B249D4"/>
    <w:rsid w:val="00B24D58"/>
    <w:rsid w:val="00B24E94"/>
    <w:rsid w:val="00B263EA"/>
    <w:rsid w:val="00B266B9"/>
    <w:rsid w:val="00B26B5F"/>
    <w:rsid w:val="00B26CD2"/>
    <w:rsid w:val="00B273DD"/>
    <w:rsid w:val="00B27F9D"/>
    <w:rsid w:val="00B30731"/>
    <w:rsid w:val="00B30823"/>
    <w:rsid w:val="00B3152D"/>
    <w:rsid w:val="00B31CFD"/>
    <w:rsid w:val="00B31D50"/>
    <w:rsid w:val="00B32123"/>
    <w:rsid w:val="00B32630"/>
    <w:rsid w:val="00B32E9A"/>
    <w:rsid w:val="00B33142"/>
    <w:rsid w:val="00B3391D"/>
    <w:rsid w:val="00B33D83"/>
    <w:rsid w:val="00B342ED"/>
    <w:rsid w:val="00B3462E"/>
    <w:rsid w:val="00B351AE"/>
    <w:rsid w:val="00B355C2"/>
    <w:rsid w:val="00B35B2C"/>
    <w:rsid w:val="00B35B4B"/>
    <w:rsid w:val="00B3641F"/>
    <w:rsid w:val="00B3741C"/>
    <w:rsid w:val="00B375EE"/>
    <w:rsid w:val="00B37C74"/>
    <w:rsid w:val="00B37D4A"/>
    <w:rsid w:val="00B40402"/>
    <w:rsid w:val="00B4072D"/>
    <w:rsid w:val="00B41492"/>
    <w:rsid w:val="00B41EDC"/>
    <w:rsid w:val="00B4266D"/>
    <w:rsid w:val="00B43106"/>
    <w:rsid w:val="00B43477"/>
    <w:rsid w:val="00B43608"/>
    <w:rsid w:val="00B43D44"/>
    <w:rsid w:val="00B44120"/>
    <w:rsid w:val="00B441CA"/>
    <w:rsid w:val="00B445DD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FAA"/>
    <w:rsid w:val="00B551BC"/>
    <w:rsid w:val="00B56044"/>
    <w:rsid w:val="00B56175"/>
    <w:rsid w:val="00B57114"/>
    <w:rsid w:val="00B579D3"/>
    <w:rsid w:val="00B57EC3"/>
    <w:rsid w:val="00B60171"/>
    <w:rsid w:val="00B60635"/>
    <w:rsid w:val="00B60727"/>
    <w:rsid w:val="00B60F50"/>
    <w:rsid w:val="00B619B3"/>
    <w:rsid w:val="00B61E72"/>
    <w:rsid w:val="00B6263E"/>
    <w:rsid w:val="00B62AA7"/>
    <w:rsid w:val="00B62E19"/>
    <w:rsid w:val="00B631B5"/>
    <w:rsid w:val="00B635AF"/>
    <w:rsid w:val="00B63E57"/>
    <w:rsid w:val="00B63F02"/>
    <w:rsid w:val="00B6438A"/>
    <w:rsid w:val="00B64851"/>
    <w:rsid w:val="00B6495F"/>
    <w:rsid w:val="00B64BFF"/>
    <w:rsid w:val="00B64D20"/>
    <w:rsid w:val="00B65278"/>
    <w:rsid w:val="00B6552B"/>
    <w:rsid w:val="00B6559F"/>
    <w:rsid w:val="00B65996"/>
    <w:rsid w:val="00B660BC"/>
    <w:rsid w:val="00B66769"/>
    <w:rsid w:val="00B6725B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61E"/>
    <w:rsid w:val="00B74A06"/>
    <w:rsid w:val="00B74F8F"/>
    <w:rsid w:val="00B75880"/>
    <w:rsid w:val="00B7592B"/>
    <w:rsid w:val="00B76125"/>
    <w:rsid w:val="00B76241"/>
    <w:rsid w:val="00B76A31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451E"/>
    <w:rsid w:val="00B95058"/>
    <w:rsid w:val="00B950D2"/>
    <w:rsid w:val="00B9514B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DC4"/>
    <w:rsid w:val="00BA329B"/>
    <w:rsid w:val="00BA32F4"/>
    <w:rsid w:val="00BA39A0"/>
    <w:rsid w:val="00BA3DA8"/>
    <w:rsid w:val="00BA4152"/>
    <w:rsid w:val="00BA4658"/>
    <w:rsid w:val="00BA4C92"/>
    <w:rsid w:val="00BA532F"/>
    <w:rsid w:val="00BA58B1"/>
    <w:rsid w:val="00BA61F5"/>
    <w:rsid w:val="00BA6A29"/>
    <w:rsid w:val="00BA6C76"/>
    <w:rsid w:val="00BA6D3E"/>
    <w:rsid w:val="00BA722D"/>
    <w:rsid w:val="00BA74E6"/>
    <w:rsid w:val="00BA76C7"/>
    <w:rsid w:val="00BA77A9"/>
    <w:rsid w:val="00BA78CD"/>
    <w:rsid w:val="00BA798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25A"/>
    <w:rsid w:val="00BB385C"/>
    <w:rsid w:val="00BB3A29"/>
    <w:rsid w:val="00BB4253"/>
    <w:rsid w:val="00BB467D"/>
    <w:rsid w:val="00BB5012"/>
    <w:rsid w:val="00BB5272"/>
    <w:rsid w:val="00BB56B1"/>
    <w:rsid w:val="00BB56C4"/>
    <w:rsid w:val="00BB5A59"/>
    <w:rsid w:val="00BB64C6"/>
    <w:rsid w:val="00BB6EFC"/>
    <w:rsid w:val="00BB7592"/>
    <w:rsid w:val="00BC00C7"/>
    <w:rsid w:val="00BC01E5"/>
    <w:rsid w:val="00BC0511"/>
    <w:rsid w:val="00BC0D57"/>
    <w:rsid w:val="00BC1262"/>
    <w:rsid w:val="00BC131F"/>
    <w:rsid w:val="00BC228D"/>
    <w:rsid w:val="00BC26F9"/>
    <w:rsid w:val="00BC2FBC"/>
    <w:rsid w:val="00BC3152"/>
    <w:rsid w:val="00BC33FB"/>
    <w:rsid w:val="00BC3656"/>
    <w:rsid w:val="00BC3C77"/>
    <w:rsid w:val="00BC5A64"/>
    <w:rsid w:val="00BC5B9A"/>
    <w:rsid w:val="00BC6145"/>
    <w:rsid w:val="00BC6245"/>
    <w:rsid w:val="00BC6564"/>
    <w:rsid w:val="00BC741A"/>
    <w:rsid w:val="00BC7A5A"/>
    <w:rsid w:val="00BD0167"/>
    <w:rsid w:val="00BD01FF"/>
    <w:rsid w:val="00BD07C5"/>
    <w:rsid w:val="00BD0BC1"/>
    <w:rsid w:val="00BD1211"/>
    <w:rsid w:val="00BD146C"/>
    <w:rsid w:val="00BD2306"/>
    <w:rsid w:val="00BD2923"/>
    <w:rsid w:val="00BD2CAD"/>
    <w:rsid w:val="00BD2CB2"/>
    <w:rsid w:val="00BD2ED4"/>
    <w:rsid w:val="00BD2F9E"/>
    <w:rsid w:val="00BD3287"/>
    <w:rsid w:val="00BD377A"/>
    <w:rsid w:val="00BD41C9"/>
    <w:rsid w:val="00BD42FF"/>
    <w:rsid w:val="00BD50A5"/>
    <w:rsid w:val="00BD53A7"/>
    <w:rsid w:val="00BD53FC"/>
    <w:rsid w:val="00BD5D23"/>
    <w:rsid w:val="00BD653C"/>
    <w:rsid w:val="00BD6914"/>
    <w:rsid w:val="00BD698A"/>
    <w:rsid w:val="00BD77B6"/>
    <w:rsid w:val="00BD7D4E"/>
    <w:rsid w:val="00BE0C6E"/>
    <w:rsid w:val="00BE0FB5"/>
    <w:rsid w:val="00BE1BB4"/>
    <w:rsid w:val="00BE296D"/>
    <w:rsid w:val="00BE3229"/>
    <w:rsid w:val="00BE3800"/>
    <w:rsid w:val="00BE3EB5"/>
    <w:rsid w:val="00BE5103"/>
    <w:rsid w:val="00BE511D"/>
    <w:rsid w:val="00BE54E7"/>
    <w:rsid w:val="00BE5611"/>
    <w:rsid w:val="00BE5B01"/>
    <w:rsid w:val="00BE5B06"/>
    <w:rsid w:val="00BE6142"/>
    <w:rsid w:val="00BE6BC3"/>
    <w:rsid w:val="00BE6D2D"/>
    <w:rsid w:val="00BE7DCF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364D"/>
    <w:rsid w:val="00BF392B"/>
    <w:rsid w:val="00BF39C5"/>
    <w:rsid w:val="00BF3ED3"/>
    <w:rsid w:val="00BF4253"/>
    <w:rsid w:val="00BF44F1"/>
    <w:rsid w:val="00BF459D"/>
    <w:rsid w:val="00BF45F7"/>
    <w:rsid w:val="00BF4977"/>
    <w:rsid w:val="00BF5BF9"/>
    <w:rsid w:val="00BF60B6"/>
    <w:rsid w:val="00BF6304"/>
    <w:rsid w:val="00BF684F"/>
    <w:rsid w:val="00BF6BBC"/>
    <w:rsid w:val="00BF7B5C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CDA"/>
    <w:rsid w:val="00C03E47"/>
    <w:rsid w:val="00C04226"/>
    <w:rsid w:val="00C0508A"/>
    <w:rsid w:val="00C0541E"/>
    <w:rsid w:val="00C05683"/>
    <w:rsid w:val="00C062FF"/>
    <w:rsid w:val="00C065C0"/>
    <w:rsid w:val="00C07287"/>
    <w:rsid w:val="00C07349"/>
    <w:rsid w:val="00C073CF"/>
    <w:rsid w:val="00C07CA4"/>
    <w:rsid w:val="00C10ADA"/>
    <w:rsid w:val="00C10FA6"/>
    <w:rsid w:val="00C117FC"/>
    <w:rsid w:val="00C1201F"/>
    <w:rsid w:val="00C12690"/>
    <w:rsid w:val="00C129DB"/>
    <w:rsid w:val="00C130DD"/>
    <w:rsid w:val="00C131E4"/>
    <w:rsid w:val="00C13A96"/>
    <w:rsid w:val="00C149AF"/>
    <w:rsid w:val="00C158AA"/>
    <w:rsid w:val="00C165C0"/>
    <w:rsid w:val="00C204DE"/>
    <w:rsid w:val="00C20D01"/>
    <w:rsid w:val="00C213D3"/>
    <w:rsid w:val="00C218FA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774"/>
    <w:rsid w:val="00C26546"/>
    <w:rsid w:val="00C265E3"/>
    <w:rsid w:val="00C266B1"/>
    <w:rsid w:val="00C26868"/>
    <w:rsid w:val="00C26A82"/>
    <w:rsid w:val="00C26D02"/>
    <w:rsid w:val="00C27451"/>
    <w:rsid w:val="00C27785"/>
    <w:rsid w:val="00C27ABF"/>
    <w:rsid w:val="00C27F34"/>
    <w:rsid w:val="00C30DD7"/>
    <w:rsid w:val="00C313E4"/>
    <w:rsid w:val="00C320A4"/>
    <w:rsid w:val="00C3235D"/>
    <w:rsid w:val="00C32501"/>
    <w:rsid w:val="00C329CE"/>
    <w:rsid w:val="00C33AF2"/>
    <w:rsid w:val="00C34857"/>
    <w:rsid w:val="00C34B99"/>
    <w:rsid w:val="00C350E5"/>
    <w:rsid w:val="00C357E8"/>
    <w:rsid w:val="00C35BF1"/>
    <w:rsid w:val="00C35F61"/>
    <w:rsid w:val="00C36D17"/>
    <w:rsid w:val="00C408B2"/>
    <w:rsid w:val="00C408FF"/>
    <w:rsid w:val="00C4143C"/>
    <w:rsid w:val="00C419BE"/>
    <w:rsid w:val="00C41C1B"/>
    <w:rsid w:val="00C41D3B"/>
    <w:rsid w:val="00C41E86"/>
    <w:rsid w:val="00C4200E"/>
    <w:rsid w:val="00C42E05"/>
    <w:rsid w:val="00C43891"/>
    <w:rsid w:val="00C43C85"/>
    <w:rsid w:val="00C444AF"/>
    <w:rsid w:val="00C444FE"/>
    <w:rsid w:val="00C44EC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37EA"/>
    <w:rsid w:val="00C53B30"/>
    <w:rsid w:val="00C53F70"/>
    <w:rsid w:val="00C53F93"/>
    <w:rsid w:val="00C54A59"/>
    <w:rsid w:val="00C54E9B"/>
    <w:rsid w:val="00C5526C"/>
    <w:rsid w:val="00C55287"/>
    <w:rsid w:val="00C55302"/>
    <w:rsid w:val="00C55913"/>
    <w:rsid w:val="00C5675A"/>
    <w:rsid w:val="00C56D07"/>
    <w:rsid w:val="00C57EEA"/>
    <w:rsid w:val="00C605F2"/>
    <w:rsid w:val="00C60FCF"/>
    <w:rsid w:val="00C611FA"/>
    <w:rsid w:val="00C618D6"/>
    <w:rsid w:val="00C62368"/>
    <w:rsid w:val="00C62E53"/>
    <w:rsid w:val="00C632F7"/>
    <w:rsid w:val="00C63401"/>
    <w:rsid w:val="00C63C10"/>
    <w:rsid w:val="00C63E44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945"/>
    <w:rsid w:val="00C67CB5"/>
    <w:rsid w:val="00C7008F"/>
    <w:rsid w:val="00C714CB"/>
    <w:rsid w:val="00C71C5A"/>
    <w:rsid w:val="00C71F92"/>
    <w:rsid w:val="00C726EF"/>
    <w:rsid w:val="00C72C41"/>
    <w:rsid w:val="00C72D05"/>
    <w:rsid w:val="00C72D4B"/>
    <w:rsid w:val="00C734A2"/>
    <w:rsid w:val="00C73A2D"/>
    <w:rsid w:val="00C73B93"/>
    <w:rsid w:val="00C74069"/>
    <w:rsid w:val="00C747A4"/>
    <w:rsid w:val="00C74C3A"/>
    <w:rsid w:val="00C75052"/>
    <w:rsid w:val="00C75575"/>
    <w:rsid w:val="00C758C2"/>
    <w:rsid w:val="00C76D05"/>
    <w:rsid w:val="00C76D9D"/>
    <w:rsid w:val="00C76F77"/>
    <w:rsid w:val="00C806DF"/>
    <w:rsid w:val="00C807DF"/>
    <w:rsid w:val="00C80BA1"/>
    <w:rsid w:val="00C80F40"/>
    <w:rsid w:val="00C810B4"/>
    <w:rsid w:val="00C81745"/>
    <w:rsid w:val="00C81D46"/>
    <w:rsid w:val="00C82B5C"/>
    <w:rsid w:val="00C836C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27"/>
    <w:rsid w:val="00C93C70"/>
    <w:rsid w:val="00C94397"/>
    <w:rsid w:val="00C946A2"/>
    <w:rsid w:val="00C951C5"/>
    <w:rsid w:val="00C95312"/>
    <w:rsid w:val="00C954CE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F09"/>
    <w:rsid w:val="00CA39C0"/>
    <w:rsid w:val="00CA3CEF"/>
    <w:rsid w:val="00CA4490"/>
    <w:rsid w:val="00CA4BF5"/>
    <w:rsid w:val="00CA503C"/>
    <w:rsid w:val="00CA5ACB"/>
    <w:rsid w:val="00CA64F0"/>
    <w:rsid w:val="00CA6563"/>
    <w:rsid w:val="00CA75A6"/>
    <w:rsid w:val="00CA787F"/>
    <w:rsid w:val="00CA78F0"/>
    <w:rsid w:val="00CA7D99"/>
    <w:rsid w:val="00CB0217"/>
    <w:rsid w:val="00CB0B2B"/>
    <w:rsid w:val="00CB1807"/>
    <w:rsid w:val="00CB2138"/>
    <w:rsid w:val="00CB247A"/>
    <w:rsid w:val="00CB2E8B"/>
    <w:rsid w:val="00CB2F86"/>
    <w:rsid w:val="00CB3124"/>
    <w:rsid w:val="00CB3A8D"/>
    <w:rsid w:val="00CB4B97"/>
    <w:rsid w:val="00CB4C80"/>
    <w:rsid w:val="00CB4EC9"/>
    <w:rsid w:val="00CB5362"/>
    <w:rsid w:val="00CB5D41"/>
    <w:rsid w:val="00CB6115"/>
    <w:rsid w:val="00CB62A6"/>
    <w:rsid w:val="00CB665B"/>
    <w:rsid w:val="00CB7821"/>
    <w:rsid w:val="00CC01AD"/>
    <w:rsid w:val="00CC02D3"/>
    <w:rsid w:val="00CC1057"/>
    <w:rsid w:val="00CC1AD2"/>
    <w:rsid w:val="00CC1C8D"/>
    <w:rsid w:val="00CC1FEF"/>
    <w:rsid w:val="00CC2451"/>
    <w:rsid w:val="00CC2E0E"/>
    <w:rsid w:val="00CC2E35"/>
    <w:rsid w:val="00CC38EC"/>
    <w:rsid w:val="00CC470C"/>
    <w:rsid w:val="00CC4953"/>
    <w:rsid w:val="00CC4BFC"/>
    <w:rsid w:val="00CC4D79"/>
    <w:rsid w:val="00CC4F94"/>
    <w:rsid w:val="00CC6764"/>
    <w:rsid w:val="00CC6987"/>
    <w:rsid w:val="00CC69F5"/>
    <w:rsid w:val="00CC704E"/>
    <w:rsid w:val="00CC78D9"/>
    <w:rsid w:val="00CD0666"/>
    <w:rsid w:val="00CD08B6"/>
    <w:rsid w:val="00CD0A70"/>
    <w:rsid w:val="00CD1569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61F4"/>
    <w:rsid w:val="00CD6CD2"/>
    <w:rsid w:val="00CD74F4"/>
    <w:rsid w:val="00CD75BC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2260"/>
    <w:rsid w:val="00CE22BD"/>
    <w:rsid w:val="00CE24FB"/>
    <w:rsid w:val="00CE2743"/>
    <w:rsid w:val="00CE2D99"/>
    <w:rsid w:val="00CE3077"/>
    <w:rsid w:val="00CE3587"/>
    <w:rsid w:val="00CE35BD"/>
    <w:rsid w:val="00CE4070"/>
    <w:rsid w:val="00CE449D"/>
    <w:rsid w:val="00CE517E"/>
    <w:rsid w:val="00CE561A"/>
    <w:rsid w:val="00CE58E2"/>
    <w:rsid w:val="00CE60EB"/>
    <w:rsid w:val="00CE6102"/>
    <w:rsid w:val="00CE6460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B42"/>
    <w:rsid w:val="00CF1C19"/>
    <w:rsid w:val="00CF3794"/>
    <w:rsid w:val="00CF384A"/>
    <w:rsid w:val="00CF3A89"/>
    <w:rsid w:val="00CF3E2B"/>
    <w:rsid w:val="00CF56D3"/>
    <w:rsid w:val="00CF5AFA"/>
    <w:rsid w:val="00CF6234"/>
    <w:rsid w:val="00CF74F9"/>
    <w:rsid w:val="00CF7A94"/>
    <w:rsid w:val="00CF7CDC"/>
    <w:rsid w:val="00D000E3"/>
    <w:rsid w:val="00D00468"/>
    <w:rsid w:val="00D0094B"/>
    <w:rsid w:val="00D00B71"/>
    <w:rsid w:val="00D0192F"/>
    <w:rsid w:val="00D01EDE"/>
    <w:rsid w:val="00D0258C"/>
    <w:rsid w:val="00D02BD3"/>
    <w:rsid w:val="00D031F2"/>
    <w:rsid w:val="00D03F96"/>
    <w:rsid w:val="00D04A53"/>
    <w:rsid w:val="00D05FF5"/>
    <w:rsid w:val="00D060CC"/>
    <w:rsid w:val="00D0637E"/>
    <w:rsid w:val="00D06477"/>
    <w:rsid w:val="00D0648A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882"/>
    <w:rsid w:val="00D11AF5"/>
    <w:rsid w:val="00D1316C"/>
    <w:rsid w:val="00D13282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389"/>
    <w:rsid w:val="00D17A9B"/>
    <w:rsid w:val="00D17BE4"/>
    <w:rsid w:val="00D20092"/>
    <w:rsid w:val="00D20A80"/>
    <w:rsid w:val="00D210F6"/>
    <w:rsid w:val="00D21A8C"/>
    <w:rsid w:val="00D21DF6"/>
    <w:rsid w:val="00D22124"/>
    <w:rsid w:val="00D222F8"/>
    <w:rsid w:val="00D226DE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70AF"/>
    <w:rsid w:val="00D30014"/>
    <w:rsid w:val="00D300CC"/>
    <w:rsid w:val="00D30B0F"/>
    <w:rsid w:val="00D31EAF"/>
    <w:rsid w:val="00D32839"/>
    <w:rsid w:val="00D32C9D"/>
    <w:rsid w:val="00D33790"/>
    <w:rsid w:val="00D3440D"/>
    <w:rsid w:val="00D345B2"/>
    <w:rsid w:val="00D356B7"/>
    <w:rsid w:val="00D35B55"/>
    <w:rsid w:val="00D35EDB"/>
    <w:rsid w:val="00D36D5F"/>
    <w:rsid w:val="00D370A8"/>
    <w:rsid w:val="00D37242"/>
    <w:rsid w:val="00D3771D"/>
    <w:rsid w:val="00D40093"/>
    <w:rsid w:val="00D410A7"/>
    <w:rsid w:val="00D416B1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443A"/>
    <w:rsid w:val="00D54C5A"/>
    <w:rsid w:val="00D5506D"/>
    <w:rsid w:val="00D55084"/>
    <w:rsid w:val="00D55F2D"/>
    <w:rsid w:val="00D56050"/>
    <w:rsid w:val="00D56607"/>
    <w:rsid w:val="00D566F1"/>
    <w:rsid w:val="00D5692A"/>
    <w:rsid w:val="00D5695F"/>
    <w:rsid w:val="00D56B3E"/>
    <w:rsid w:val="00D56CB9"/>
    <w:rsid w:val="00D570F8"/>
    <w:rsid w:val="00D57E24"/>
    <w:rsid w:val="00D60D02"/>
    <w:rsid w:val="00D60D17"/>
    <w:rsid w:val="00D60ED6"/>
    <w:rsid w:val="00D6140B"/>
    <w:rsid w:val="00D6145F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61E4"/>
    <w:rsid w:val="00D668B2"/>
    <w:rsid w:val="00D67148"/>
    <w:rsid w:val="00D701F4"/>
    <w:rsid w:val="00D71999"/>
    <w:rsid w:val="00D7268C"/>
    <w:rsid w:val="00D72C26"/>
    <w:rsid w:val="00D72CC6"/>
    <w:rsid w:val="00D7337C"/>
    <w:rsid w:val="00D733CD"/>
    <w:rsid w:val="00D7369D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CE"/>
    <w:rsid w:val="00D76DE6"/>
    <w:rsid w:val="00D775DF"/>
    <w:rsid w:val="00D77862"/>
    <w:rsid w:val="00D77AA0"/>
    <w:rsid w:val="00D8041D"/>
    <w:rsid w:val="00D80794"/>
    <w:rsid w:val="00D80E3C"/>
    <w:rsid w:val="00D80F27"/>
    <w:rsid w:val="00D82AC0"/>
    <w:rsid w:val="00D83AAA"/>
    <w:rsid w:val="00D83F6B"/>
    <w:rsid w:val="00D84609"/>
    <w:rsid w:val="00D851E0"/>
    <w:rsid w:val="00D854A5"/>
    <w:rsid w:val="00D855B4"/>
    <w:rsid w:val="00D86C6E"/>
    <w:rsid w:val="00D86D5B"/>
    <w:rsid w:val="00D87C08"/>
    <w:rsid w:val="00D90943"/>
    <w:rsid w:val="00D90AF8"/>
    <w:rsid w:val="00D91726"/>
    <w:rsid w:val="00D91D01"/>
    <w:rsid w:val="00D92089"/>
    <w:rsid w:val="00D92463"/>
    <w:rsid w:val="00D92A9D"/>
    <w:rsid w:val="00D92AB6"/>
    <w:rsid w:val="00D93D72"/>
    <w:rsid w:val="00D94259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22C"/>
    <w:rsid w:val="00D97B70"/>
    <w:rsid w:val="00DA0085"/>
    <w:rsid w:val="00DA0D6F"/>
    <w:rsid w:val="00DA0E23"/>
    <w:rsid w:val="00DA1339"/>
    <w:rsid w:val="00DA1C8D"/>
    <w:rsid w:val="00DA1F53"/>
    <w:rsid w:val="00DA2072"/>
    <w:rsid w:val="00DA2300"/>
    <w:rsid w:val="00DA28AC"/>
    <w:rsid w:val="00DA2AB7"/>
    <w:rsid w:val="00DA4398"/>
    <w:rsid w:val="00DA4E13"/>
    <w:rsid w:val="00DA5363"/>
    <w:rsid w:val="00DA5A2E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184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EBD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6E09"/>
    <w:rsid w:val="00DC7300"/>
    <w:rsid w:val="00DC7454"/>
    <w:rsid w:val="00DC74DA"/>
    <w:rsid w:val="00DC7575"/>
    <w:rsid w:val="00DD0173"/>
    <w:rsid w:val="00DD3148"/>
    <w:rsid w:val="00DD34E1"/>
    <w:rsid w:val="00DD35EA"/>
    <w:rsid w:val="00DD3697"/>
    <w:rsid w:val="00DD3C16"/>
    <w:rsid w:val="00DD3D94"/>
    <w:rsid w:val="00DD4253"/>
    <w:rsid w:val="00DD42AA"/>
    <w:rsid w:val="00DD456C"/>
    <w:rsid w:val="00DD49B1"/>
    <w:rsid w:val="00DD642C"/>
    <w:rsid w:val="00DD67AB"/>
    <w:rsid w:val="00DD732C"/>
    <w:rsid w:val="00DD78A1"/>
    <w:rsid w:val="00DD7AB4"/>
    <w:rsid w:val="00DD7F73"/>
    <w:rsid w:val="00DE06EA"/>
    <w:rsid w:val="00DE0C09"/>
    <w:rsid w:val="00DE0EF7"/>
    <w:rsid w:val="00DE11B0"/>
    <w:rsid w:val="00DE1445"/>
    <w:rsid w:val="00DE1B99"/>
    <w:rsid w:val="00DE1D80"/>
    <w:rsid w:val="00DE2F76"/>
    <w:rsid w:val="00DE38FE"/>
    <w:rsid w:val="00DE3A27"/>
    <w:rsid w:val="00DE4421"/>
    <w:rsid w:val="00DE4599"/>
    <w:rsid w:val="00DE46E9"/>
    <w:rsid w:val="00DE48DF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EBB"/>
    <w:rsid w:val="00DF2039"/>
    <w:rsid w:val="00DF2619"/>
    <w:rsid w:val="00DF2E0E"/>
    <w:rsid w:val="00DF2E33"/>
    <w:rsid w:val="00DF3213"/>
    <w:rsid w:val="00DF38AC"/>
    <w:rsid w:val="00DF397B"/>
    <w:rsid w:val="00DF4058"/>
    <w:rsid w:val="00DF43F8"/>
    <w:rsid w:val="00DF4895"/>
    <w:rsid w:val="00DF4B8E"/>
    <w:rsid w:val="00DF4E9B"/>
    <w:rsid w:val="00DF554F"/>
    <w:rsid w:val="00DF756C"/>
    <w:rsid w:val="00DF75CC"/>
    <w:rsid w:val="00DF76D3"/>
    <w:rsid w:val="00DF77E3"/>
    <w:rsid w:val="00DF79F9"/>
    <w:rsid w:val="00E005D6"/>
    <w:rsid w:val="00E007CE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EB5"/>
    <w:rsid w:val="00E040BC"/>
    <w:rsid w:val="00E04E85"/>
    <w:rsid w:val="00E05063"/>
    <w:rsid w:val="00E052A0"/>
    <w:rsid w:val="00E05580"/>
    <w:rsid w:val="00E05DF7"/>
    <w:rsid w:val="00E06571"/>
    <w:rsid w:val="00E067E1"/>
    <w:rsid w:val="00E06B18"/>
    <w:rsid w:val="00E07B17"/>
    <w:rsid w:val="00E07CE9"/>
    <w:rsid w:val="00E1060F"/>
    <w:rsid w:val="00E10DA8"/>
    <w:rsid w:val="00E113CB"/>
    <w:rsid w:val="00E11700"/>
    <w:rsid w:val="00E11C15"/>
    <w:rsid w:val="00E11D13"/>
    <w:rsid w:val="00E13004"/>
    <w:rsid w:val="00E138B6"/>
    <w:rsid w:val="00E14177"/>
    <w:rsid w:val="00E14538"/>
    <w:rsid w:val="00E1454A"/>
    <w:rsid w:val="00E14610"/>
    <w:rsid w:val="00E146C1"/>
    <w:rsid w:val="00E14786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11BB"/>
    <w:rsid w:val="00E21A98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39B7"/>
    <w:rsid w:val="00E33A7B"/>
    <w:rsid w:val="00E33D6F"/>
    <w:rsid w:val="00E34670"/>
    <w:rsid w:val="00E34C6D"/>
    <w:rsid w:val="00E350D6"/>
    <w:rsid w:val="00E35231"/>
    <w:rsid w:val="00E3593A"/>
    <w:rsid w:val="00E365CC"/>
    <w:rsid w:val="00E365FA"/>
    <w:rsid w:val="00E36743"/>
    <w:rsid w:val="00E37365"/>
    <w:rsid w:val="00E375EF"/>
    <w:rsid w:val="00E37EC2"/>
    <w:rsid w:val="00E4031C"/>
    <w:rsid w:val="00E40615"/>
    <w:rsid w:val="00E40D0B"/>
    <w:rsid w:val="00E410DC"/>
    <w:rsid w:val="00E411F1"/>
    <w:rsid w:val="00E41411"/>
    <w:rsid w:val="00E42B92"/>
    <w:rsid w:val="00E42F3F"/>
    <w:rsid w:val="00E430C5"/>
    <w:rsid w:val="00E435DE"/>
    <w:rsid w:val="00E43744"/>
    <w:rsid w:val="00E43A18"/>
    <w:rsid w:val="00E440B9"/>
    <w:rsid w:val="00E446C2"/>
    <w:rsid w:val="00E449EC"/>
    <w:rsid w:val="00E44E2D"/>
    <w:rsid w:val="00E44E56"/>
    <w:rsid w:val="00E45792"/>
    <w:rsid w:val="00E463EF"/>
    <w:rsid w:val="00E466EB"/>
    <w:rsid w:val="00E46AC0"/>
    <w:rsid w:val="00E46AC6"/>
    <w:rsid w:val="00E5060B"/>
    <w:rsid w:val="00E507F7"/>
    <w:rsid w:val="00E5159B"/>
    <w:rsid w:val="00E51818"/>
    <w:rsid w:val="00E51C34"/>
    <w:rsid w:val="00E534EF"/>
    <w:rsid w:val="00E536BD"/>
    <w:rsid w:val="00E53923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778"/>
    <w:rsid w:val="00E614A9"/>
    <w:rsid w:val="00E61C02"/>
    <w:rsid w:val="00E61E51"/>
    <w:rsid w:val="00E62616"/>
    <w:rsid w:val="00E62BAC"/>
    <w:rsid w:val="00E62EDD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3A25"/>
    <w:rsid w:val="00E73F10"/>
    <w:rsid w:val="00E74132"/>
    <w:rsid w:val="00E74669"/>
    <w:rsid w:val="00E750AD"/>
    <w:rsid w:val="00E7597D"/>
    <w:rsid w:val="00E75DC3"/>
    <w:rsid w:val="00E75EAF"/>
    <w:rsid w:val="00E767B0"/>
    <w:rsid w:val="00E76BA3"/>
    <w:rsid w:val="00E80284"/>
    <w:rsid w:val="00E8066D"/>
    <w:rsid w:val="00E80A5F"/>
    <w:rsid w:val="00E81187"/>
    <w:rsid w:val="00E8154F"/>
    <w:rsid w:val="00E81B13"/>
    <w:rsid w:val="00E81D33"/>
    <w:rsid w:val="00E82358"/>
    <w:rsid w:val="00E82D43"/>
    <w:rsid w:val="00E83D0B"/>
    <w:rsid w:val="00E84041"/>
    <w:rsid w:val="00E84077"/>
    <w:rsid w:val="00E8453D"/>
    <w:rsid w:val="00E8517E"/>
    <w:rsid w:val="00E8581E"/>
    <w:rsid w:val="00E86382"/>
    <w:rsid w:val="00E865C1"/>
    <w:rsid w:val="00E86793"/>
    <w:rsid w:val="00E87B11"/>
    <w:rsid w:val="00E904ED"/>
    <w:rsid w:val="00E906D3"/>
    <w:rsid w:val="00E91291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A02C0"/>
    <w:rsid w:val="00EA0F2A"/>
    <w:rsid w:val="00EA1428"/>
    <w:rsid w:val="00EA14C3"/>
    <w:rsid w:val="00EA1CE6"/>
    <w:rsid w:val="00EA1DD0"/>
    <w:rsid w:val="00EA2490"/>
    <w:rsid w:val="00EA2AE4"/>
    <w:rsid w:val="00EA2D89"/>
    <w:rsid w:val="00EA313B"/>
    <w:rsid w:val="00EA3C27"/>
    <w:rsid w:val="00EA4683"/>
    <w:rsid w:val="00EA47F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FB5"/>
    <w:rsid w:val="00EB13C2"/>
    <w:rsid w:val="00EB14DB"/>
    <w:rsid w:val="00EB1670"/>
    <w:rsid w:val="00EB1DBB"/>
    <w:rsid w:val="00EB1ED4"/>
    <w:rsid w:val="00EB242D"/>
    <w:rsid w:val="00EB27D8"/>
    <w:rsid w:val="00EB2A8B"/>
    <w:rsid w:val="00EB3107"/>
    <w:rsid w:val="00EB3163"/>
    <w:rsid w:val="00EB438B"/>
    <w:rsid w:val="00EB4646"/>
    <w:rsid w:val="00EB474F"/>
    <w:rsid w:val="00EB479F"/>
    <w:rsid w:val="00EB49C1"/>
    <w:rsid w:val="00EB4A15"/>
    <w:rsid w:val="00EB6A00"/>
    <w:rsid w:val="00EB6DA6"/>
    <w:rsid w:val="00EB78E8"/>
    <w:rsid w:val="00EB7E4E"/>
    <w:rsid w:val="00EC017C"/>
    <w:rsid w:val="00EC01C1"/>
    <w:rsid w:val="00EC0294"/>
    <w:rsid w:val="00EC0371"/>
    <w:rsid w:val="00EC147E"/>
    <w:rsid w:val="00EC1ED1"/>
    <w:rsid w:val="00EC21B4"/>
    <w:rsid w:val="00EC301B"/>
    <w:rsid w:val="00EC3FFD"/>
    <w:rsid w:val="00EC49AB"/>
    <w:rsid w:val="00EC4CDF"/>
    <w:rsid w:val="00EC4F70"/>
    <w:rsid w:val="00EC5319"/>
    <w:rsid w:val="00EC5398"/>
    <w:rsid w:val="00EC617C"/>
    <w:rsid w:val="00EC66C7"/>
    <w:rsid w:val="00EC6A23"/>
    <w:rsid w:val="00EC6A41"/>
    <w:rsid w:val="00EC6C05"/>
    <w:rsid w:val="00EC7755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4A3B"/>
    <w:rsid w:val="00ED64E2"/>
    <w:rsid w:val="00ED6A9E"/>
    <w:rsid w:val="00ED6AA4"/>
    <w:rsid w:val="00ED6BA4"/>
    <w:rsid w:val="00ED735C"/>
    <w:rsid w:val="00ED74A9"/>
    <w:rsid w:val="00EE004F"/>
    <w:rsid w:val="00EE0156"/>
    <w:rsid w:val="00EE0738"/>
    <w:rsid w:val="00EE0E36"/>
    <w:rsid w:val="00EE1207"/>
    <w:rsid w:val="00EE1352"/>
    <w:rsid w:val="00EE281A"/>
    <w:rsid w:val="00EE2BCD"/>
    <w:rsid w:val="00EE2F60"/>
    <w:rsid w:val="00EE3110"/>
    <w:rsid w:val="00EE3373"/>
    <w:rsid w:val="00EE3407"/>
    <w:rsid w:val="00EE3BF4"/>
    <w:rsid w:val="00EE3D9A"/>
    <w:rsid w:val="00EE4186"/>
    <w:rsid w:val="00EE47BE"/>
    <w:rsid w:val="00EE4883"/>
    <w:rsid w:val="00EE4E2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EB4"/>
    <w:rsid w:val="00EF03A4"/>
    <w:rsid w:val="00EF096D"/>
    <w:rsid w:val="00EF0A29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4FAB"/>
    <w:rsid w:val="00EF52C8"/>
    <w:rsid w:val="00EF5FE8"/>
    <w:rsid w:val="00EF6133"/>
    <w:rsid w:val="00EF712D"/>
    <w:rsid w:val="00EF71E5"/>
    <w:rsid w:val="00EF7797"/>
    <w:rsid w:val="00EF7DD8"/>
    <w:rsid w:val="00F005B4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5412"/>
    <w:rsid w:val="00F05706"/>
    <w:rsid w:val="00F059E9"/>
    <w:rsid w:val="00F05D79"/>
    <w:rsid w:val="00F06F25"/>
    <w:rsid w:val="00F06FAB"/>
    <w:rsid w:val="00F101B8"/>
    <w:rsid w:val="00F119E5"/>
    <w:rsid w:val="00F11C2A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43A1"/>
    <w:rsid w:val="00F14914"/>
    <w:rsid w:val="00F15F7C"/>
    <w:rsid w:val="00F160BC"/>
    <w:rsid w:val="00F1655C"/>
    <w:rsid w:val="00F17311"/>
    <w:rsid w:val="00F17347"/>
    <w:rsid w:val="00F17554"/>
    <w:rsid w:val="00F176BC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26C0"/>
    <w:rsid w:val="00F23D35"/>
    <w:rsid w:val="00F23E5A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8A2"/>
    <w:rsid w:val="00F41F82"/>
    <w:rsid w:val="00F42B04"/>
    <w:rsid w:val="00F431B4"/>
    <w:rsid w:val="00F4338B"/>
    <w:rsid w:val="00F43397"/>
    <w:rsid w:val="00F4362A"/>
    <w:rsid w:val="00F43AAE"/>
    <w:rsid w:val="00F4432B"/>
    <w:rsid w:val="00F44457"/>
    <w:rsid w:val="00F44F75"/>
    <w:rsid w:val="00F453E4"/>
    <w:rsid w:val="00F45D14"/>
    <w:rsid w:val="00F4684F"/>
    <w:rsid w:val="00F46A6E"/>
    <w:rsid w:val="00F46D17"/>
    <w:rsid w:val="00F4702E"/>
    <w:rsid w:val="00F476E5"/>
    <w:rsid w:val="00F47C93"/>
    <w:rsid w:val="00F47F48"/>
    <w:rsid w:val="00F47FDD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DFE"/>
    <w:rsid w:val="00F5427F"/>
    <w:rsid w:val="00F54B9B"/>
    <w:rsid w:val="00F5648D"/>
    <w:rsid w:val="00F56696"/>
    <w:rsid w:val="00F569E4"/>
    <w:rsid w:val="00F57448"/>
    <w:rsid w:val="00F60165"/>
    <w:rsid w:val="00F60BE9"/>
    <w:rsid w:val="00F61DA2"/>
    <w:rsid w:val="00F62CCA"/>
    <w:rsid w:val="00F6325D"/>
    <w:rsid w:val="00F63437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C1F"/>
    <w:rsid w:val="00F65DA2"/>
    <w:rsid w:val="00F662E2"/>
    <w:rsid w:val="00F6672F"/>
    <w:rsid w:val="00F66AC5"/>
    <w:rsid w:val="00F66C14"/>
    <w:rsid w:val="00F70DC4"/>
    <w:rsid w:val="00F70EC7"/>
    <w:rsid w:val="00F712F3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C3"/>
    <w:rsid w:val="00F7643B"/>
    <w:rsid w:val="00F76CD7"/>
    <w:rsid w:val="00F76DB4"/>
    <w:rsid w:val="00F77B83"/>
    <w:rsid w:val="00F8002E"/>
    <w:rsid w:val="00F801A3"/>
    <w:rsid w:val="00F815B8"/>
    <w:rsid w:val="00F81C37"/>
    <w:rsid w:val="00F8202E"/>
    <w:rsid w:val="00F8209F"/>
    <w:rsid w:val="00F8213F"/>
    <w:rsid w:val="00F8217A"/>
    <w:rsid w:val="00F82736"/>
    <w:rsid w:val="00F82932"/>
    <w:rsid w:val="00F82B18"/>
    <w:rsid w:val="00F82C7B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4EFA"/>
    <w:rsid w:val="00F95465"/>
    <w:rsid w:val="00F95D70"/>
    <w:rsid w:val="00F9797D"/>
    <w:rsid w:val="00FA0090"/>
    <w:rsid w:val="00FA0493"/>
    <w:rsid w:val="00FA0D50"/>
    <w:rsid w:val="00FA148C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17C0"/>
    <w:rsid w:val="00FB1E16"/>
    <w:rsid w:val="00FB2302"/>
    <w:rsid w:val="00FB257C"/>
    <w:rsid w:val="00FB2722"/>
    <w:rsid w:val="00FB2751"/>
    <w:rsid w:val="00FB30B0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C0795"/>
    <w:rsid w:val="00FC0F7C"/>
    <w:rsid w:val="00FC14E0"/>
    <w:rsid w:val="00FC243B"/>
    <w:rsid w:val="00FC26B7"/>
    <w:rsid w:val="00FC29E2"/>
    <w:rsid w:val="00FC30BC"/>
    <w:rsid w:val="00FC31BF"/>
    <w:rsid w:val="00FC3A08"/>
    <w:rsid w:val="00FC3A71"/>
    <w:rsid w:val="00FC3BBC"/>
    <w:rsid w:val="00FC42B5"/>
    <w:rsid w:val="00FC469C"/>
    <w:rsid w:val="00FC47AA"/>
    <w:rsid w:val="00FC4ADF"/>
    <w:rsid w:val="00FC4CE8"/>
    <w:rsid w:val="00FC5369"/>
    <w:rsid w:val="00FC5C5B"/>
    <w:rsid w:val="00FC65FF"/>
    <w:rsid w:val="00FC72C4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369"/>
    <w:rsid w:val="00FD1CFC"/>
    <w:rsid w:val="00FD1E3D"/>
    <w:rsid w:val="00FD22EB"/>
    <w:rsid w:val="00FD2FC7"/>
    <w:rsid w:val="00FD3270"/>
    <w:rsid w:val="00FD3BA7"/>
    <w:rsid w:val="00FD507A"/>
    <w:rsid w:val="00FD58B5"/>
    <w:rsid w:val="00FD6177"/>
    <w:rsid w:val="00FD7037"/>
    <w:rsid w:val="00FD7403"/>
    <w:rsid w:val="00FD786A"/>
    <w:rsid w:val="00FD7D08"/>
    <w:rsid w:val="00FE0D0C"/>
    <w:rsid w:val="00FE0FAF"/>
    <w:rsid w:val="00FE193F"/>
    <w:rsid w:val="00FE2F1E"/>
    <w:rsid w:val="00FE3123"/>
    <w:rsid w:val="00FE3358"/>
    <w:rsid w:val="00FE3381"/>
    <w:rsid w:val="00FE3ACB"/>
    <w:rsid w:val="00FE45B6"/>
    <w:rsid w:val="00FE5AF3"/>
    <w:rsid w:val="00FE6CA1"/>
    <w:rsid w:val="00FF02BE"/>
    <w:rsid w:val="00FF05B9"/>
    <w:rsid w:val="00FF08AF"/>
    <w:rsid w:val="00FF0C06"/>
    <w:rsid w:val="00FF10AF"/>
    <w:rsid w:val="00FF123F"/>
    <w:rsid w:val="00FF15DF"/>
    <w:rsid w:val="00FF1C37"/>
    <w:rsid w:val="00FF200C"/>
    <w:rsid w:val="00FF2307"/>
    <w:rsid w:val="00FF2313"/>
    <w:rsid w:val="00FF23CF"/>
    <w:rsid w:val="00FF356D"/>
    <w:rsid w:val="00FF3635"/>
    <w:rsid w:val="00FF662E"/>
    <w:rsid w:val="00FF6A4F"/>
    <w:rsid w:val="00FF704A"/>
    <w:rsid w:val="00FF749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09E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itoreortv.ine.mx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monitoreortv.ine.mx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nitoreortv.ine.mx/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monitoreortv.ine.m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itoreortv.ine.mx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monitoreortv.ine.mx/" TargetMode="External"/><Relationship Id="rId19" Type="http://schemas.openxmlformats.org/officeDocument/2006/relationships/hyperlink" Target="http://monitoreortv.ine.mx/" TargetMode="External"/><Relationship Id="rId4" Type="http://schemas.openxmlformats.org/officeDocument/2006/relationships/styles" Target="styles.xml"/><Relationship Id="rId9" Type="http://schemas.openxmlformats.org/officeDocument/2006/relationships/hyperlink" Target="http://monitoreortv.ine.mx/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INE\Documents\Informe%20de%20Monitoreo%20y%20Requerimientos\2018\4%20sesion\Archivos%20trabajo\BD%20ACTO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777777777777776E-2"/>
          <c:y val="6.0185185185185182E-2"/>
          <c:w val="0.93888888888888888"/>
          <c:h val="0.790818022747156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5007F"/>
            </a:solidFill>
            <a:ln>
              <a:noFill/>
            </a:ln>
            <a:effectLst>
              <a:outerShdw blurRad="76200" dir="18900000" sy="23000" kx="-1200000" algn="bl" rotWithShape="0">
                <a:schemeClr val="bg1">
                  <a:alpha val="20000"/>
                </a:scheme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5,570,621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7C-4441-9D4F-5479C0BF46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5,500,697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4F-9540-B349-9EF349ACFC0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5,447,433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4F-9540-B349-9EF349ACFC07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53,264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4F-9540-B349-9EF349ACFC07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15,950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4F-9540-B349-9EF349ACFC07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39,821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4F-9540-B349-9EF349ACFC07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23,152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4F-9540-B349-9EF349ACFC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Hoja3!$I$27:$O$27</c:f>
              <c:strCache>
                <c:ptCount val="7"/>
                <c:pt idx="0">
                  <c:v>Pautados</c:v>
                </c:pt>
                <c:pt idx="1">
                  <c:v>Verificados</c:v>
                </c:pt>
                <c:pt idx="2">
                  <c:v>Transmitidos</c:v>
                </c:pt>
                <c:pt idx="3">
                  <c:v>No transmitidos</c:v>
                </c:pt>
                <c:pt idx="4">
                  <c:v>Reprog. Voluntarias</c:v>
                </c:pt>
                <c:pt idx="5">
                  <c:v>Requeridos</c:v>
                </c:pt>
                <c:pt idx="6">
                  <c:v>Excedentes</c:v>
                </c:pt>
              </c:strCache>
            </c:strRef>
          </c:cat>
          <c:val>
            <c:numRef>
              <c:f>Hoja3!$I$28:$O$28</c:f>
              <c:numCache>
                <c:formatCode>#,##0</c:formatCode>
                <c:ptCount val="7"/>
                <c:pt idx="0">
                  <c:v>4887990</c:v>
                </c:pt>
                <c:pt idx="1">
                  <c:v>4849645</c:v>
                </c:pt>
                <c:pt idx="2">
                  <c:v>4813226</c:v>
                </c:pt>
                <c:pt idx="3">
                  <c:v>36419</c:v>
                </c:pt>
                <c:pt idx="4">
                  <c:v>11962</c:v>
                </c:pt>
                <c:pt idx="5">
                  <c:v>24482</c:v>
                </c:pt>
                <c:pt idx="6">
                  <c:v>19782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7C-4441-9D4F-5479C0BF4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662557696"/>
        <c:axId val="662562592"/>
      </c:barChart>
      <c:catAx>
        <c:axId val="6625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2562592"/>
        <c:crosses val="autoZero"/>
        <c:auto val="1"/>
        <c:lblAlgn val="ctr"/>
        <c:lblOffset val="100"/>
        <c:noMultiLvlLbl val="0"/>
      </c:catAx>
      <c:valAx>
        <c:axId val="66256259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66255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6F64A-2F1C-9549-9B44-42AF864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22</Pages>
  <Words>7302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47371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LAG</dc:creator>
  <cp:keywords/>
  <dc:description/>
  <cp:lastModifiedBy>FABIOLA VALDEZ</cp:lastModifiedBy>
  <cp:revision>47</cp:revision>
  <cp:lastPrinted>2018-04-23T18:59:00Z</cp:lastPrinted>
  <dcterms:created xsi:type="dcterms:W3CDTF">2018-03-19T08:06:00Z</dcterms:created>
  <dcterms:modified xsi:type="dcterms:W3CDTF">2018-06-14T21:42:00Z</dcterms:modified>
</cp:coreProperties>
</file>