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6CC0" w14:textId="77777777" w:rsidR="00AC317A" w:rsidRDefault="00AC317A" w:rsidP="00AD4D39">
      <w:pPr>
        <w:spacing w:line="260" w:lineRule="exact"/>
        <w:rPr>
          <w:rFonts w:ascii="Arial Narrow" w:hAnsi="Arial Narrow"/>
        </w:rPr>
      </w:pPr>
    </w:p>
    <w:p w14:paraId="398DC3DD" w14:textId="77777777" w:rsidR="0081178A" w:rsidRPr="00E64D40" w:rsidRDefault="0081178A" w:rsidP="00E03C4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Registro de asistentes y verificación del quórum.</w:t>
      </w:r>
    </w:p>
    <w:p w14:paraId="0E9FC89C" w14:textId="77777777" w:rsidR="0081178A" w:rsidRPr="00E64D40" w:rsidRDefault="0081178A" w:rsidP="00E03C49">
      <w:pPr>
        <w:spacing w:line="260" w:lineRule="exact"/>
        <w:rPr>
          <w:rFonts w:ascii="Arial Narrow" w:hAnsi="Arial Narrow"/>
        </w:rPr>
      </w:pPr>
    </w:p>
    <w:p w14:paraId="22DFBB8D" w14:textId="77777777" w:rsidR="0081178A" w:rsidRDefault="0081178A" w:rsidP="00E03C4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Aprobación del Orden del día.</w:t>
      </w:r>
    </w:p>
    <w:p w14:paraId="7CBDC0BB" w14:textId="77777777" w:rsidR="001975CF" w:rsidRPr="001975CF" w:rsidRDefault="001975CF" w:rsidP="001A09B1"/>
    <w:p w14:paraId="3AB7859A" w14:textId="4EB369DF" w:rsidR="00AB3D9F" w:rsidRDefault="002F14B4" w:rsidP="00901ED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Discusión y, en su caso, aprobación del </w:t>
      </w:r>
      <w:r w:rsidRPr="002F14B4">
        <w:rPr>
          <w:rFonts w:ascii="Arial Narrow" w:hAnsi="Arial Narrow"/>
          <w:bCs/>
        </w:rPr>
        <w:t>proyecto de Acuerdo del Comité de Radio y Televisión del Instituto Nacional Electoral por el que se modifica el Acuerdo identificado como INE/</w:t>
      </w:r>
      <w:proofErr w:type="spellStart"/>
      <w:r w:rsidRPr="002F14B4">
        <w:rPr>
          <w:rFonts w:ascii="Arial Narrow" w:hAnsi="Arial Narrow"/>
          <w:bCs/>
        </w:rPr>
        <w:t>ACRT</w:t>
      </w:r>
      <w:proofErr w:type="spellEnd"/>
      <w:r w:rsidRPr="002F14B4">
        <w:rPr>
          <w:rFonts w:ascii="Arial Narrow" w:hAnsi="Arial Narrow"/>
          <w:bCs/>
        </w:rPr>
        <w:t>/31/2017, con motivo del registro de una coalición total para el periodo de precampaña del proceso electoral local 2017-2018, coincidente con el proceso electoral federal 2017-2018, en el estado de Tabasco</w:t>
      </w:r>
      <w:r w:rsidRPr="0017055F">
        <w:rPr>
          <w:rFonts w:ascii="Arial Narrow" w:hAnsi="Arial Narrow"/>
          <w:bCs/>
        </w:rPr>
        <w:t>.</w:t>
      </w:r>
    </w:p>
    <w:p w14:paraId="1BA831E5" w14:textId="77777777" w:rsidR="001975CF" w:rsidRPr="001975CF" w:rsidRDefault="001975CF" w:rsidP="001A09B1"/>
    <w:p w14:paraId="18E6218C" w14:textId="5AD0D26B" w:rsidR="0017055F" w:rsidRDefault="002F14B4" w:rsidP="00901ED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Discusión y, en su caso, aprobación del </w:t>
      </w:r>
      <w:r w:rsidRPr="002F14B4">
        <w:rPr>
          <w:rFonts w:ascii="Arial Narrow" w:hAnsi="Arial Narrow"/>
          <w:bCs/>
        </w:rPr>
        <w:t xml:space="preserve">proyecto de </w:t>
      </w:r>
      <w:r w:rsidR="009B453F" w:rsidRPr="002F14B4">
        <w:rPr>
          <w:rFonts w:ascii="Arial Narrow" w:hAnsi="Arial Narrow"/>
          <w:bCs/>
        </w:rPr>
        <w:t xml:space="preserve">Acuerdo </w:t>
      </w:r>
      <w:r w:rsidRPr="002F14B4">
        <w:rPr>
          <w:rFonts w:ascii="Arial Narrow" w:hAnsi="Arial Narrow"/>
          <w:bCs/>
        </w:rPr>
        <w:t xml:space="preserve">del </w:t>
      </w:r>
      <w:r w:rsidR="009B453F" w:rsidRPr="002F14B4">
        <w:rPr>
          <w:rFonts w:ascii="Arial Narrow" w:hAnsi="Arial Narrow"/>
          <w:bCs/>
        </w:rPr>
        <w:t xml:space="preserve">Comité </w:t>
      </w:r>
      <w:r w:rsidRPr="002F14B4">
        <w:rPr>
          <w:rFonts w:ascii="Arial Narrow" w:hAnsi="Arial Narrow"/>
          <w:bCs/>
        </w:rPr>
        <w:t xml:space="preserve">de </w:t>
      </w:r>
      <w:r w:rsidR="009B453F" w:rsidRPr="002F14B4">
        <w:rPr>
          <w:rFonts w:ascii="Arial Narrow" w:hAnsi="Arial Narrow"/>
          <w:bCs/>
        </w:rPr>
        <w:t xml:space="preserve">Radio </w:t>
      </w:r>
      <w:r w:rsidRPr="002F14B4">
        <w:rPr>
          <w:rFonts w:ascii="Arial Narrow" w:hAnsi="Arial Narrow"/>
          <w:bCs/>
        </w:rPr>
        <w:t xml:space="preserve">y </w:t>
      </w:r>
      <w:r w:rsidR="009B453F" w:rsidRPr="002F14B4">
        <w:rPr>
          <w:rFonts w:ascii="Arial Narrow" w:hAnsi="Arial Narrow"/>
          <w:bCs/>
        </w:rPr>
        <w:t xml:space="preserve">Televisión </w:t>
      </w:r>
      <w:r w:rsidRPr="002F14B4">
        <w:rPr>
          <w:rFonts w:ascii="Arial Narrow" w:hAnsi="Arial Narrow"/>
          <w:bCs/>
        </w:rPr>
        <w:t xml:space="preserve">del </w:t>
      </w:r>
      <w:r w:rsidR="009B453F" w:rsidRPr="002F14B4">
        <w:rPr>
          <w:rFonts w:ascii="Arial Narrow" w:hAnsi="Arial Narrow"/>
          <w:bCs/>
        </w:rPr>
        <w:t>Instituto Nacional Electoral</w:t>
      </w:r>
      <w:r w:rsidRPr="002F14B4">
        <w:rPr>
          <w:rFonts w:ascii="Arial Narrow" w:hAnsi="Arial Narrow"/>
          <w:bCs/>
        </w:rPr>
        <w:t xml:space="preserve"> por el que se aprueban las pautas para la transmisión en radio y televisión de los mensajes de los partidos políticos para el periodo de </w:t>
      </w:r>
      <w:proofErr w:type="spellStart"/>
      <w:r w:rsidRPr="002F14B4">
        <w:rPr>
          <w:rFonts w:ascii="Arial Narrow" w:hAnsi="Arial Narrow"/>
          <w:bCs/>
        </w:rPr>
        <w:t>intercampaña</w:t>
      </w:r>
      <w:proofErr w:type="spellEnd"/>
      <w:r w:rsidRPr="002F14B4">
        <w:rPr>
          <w:rFonts w:ascii="Arial Narrow" w:hAnsi="Arial Narrow"/>
          <w:bCs/>
        </w:rPr>
        <w:t xml:space="preserve"> del proceso electoral federal 2017-2018</w:t>
      </w:r>
      <w:r w:rsidR="009B453F">
        <w:rPr>
          <w:rFonts w:ascii="Arial Narrow" w:hAnsi="Arial Narrow"/>
          <w:bCs/>
        </w:rPr>
        <w:t>.</w:t>
      </w:r>
    </w:p>
    <w:p w14:paraId="21990467" w14:textId="77777777" w:rsidR="001975CF" w:rsidRPr="001975CF" w:rsidRDefault="001975CF" w:rsidP="001A09B1"/>
    <w:p w14:paraId="77C0554C" w14:textId="5A3CD1E5" w:rsidR="0017055F" w:rsidRPr="00A870F4" w:rsidRDefault="0017055F" w:rsidP="0017055F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DB719E">
        <w:rPr>
          <w:rFonts w:ascii="Arial Narrow" w:hAnsi="Arial Narrow"/>
        </w:rPr>
        <w:t>Discusión y, en su caso</w:t>
      </w:r>
      <w:r>
        <w:rPr>
          <w:rFonts w:ascii="Arial Narrow" w:hAnsi="Arial Narrow"/>
        </w:rPr>
        <w:t>,</w:t>
      </w:r>
      <w:r w:rsidRPr="00DB719E">
        <w:rPr>
          <w:rFonts w:ascii="Arial Narrow" w:hAnsi="Arial Narrow"/>
        </w:rPr>
        <w:t xml:space="preserve"> aprobación de diversos proyectos de Acuerdo del Comité de Radio y Televisión por los que se aprueban las pautas para la transmisión en radio y televisión de los mens</w:t>
      </w:r>
      <w:r>
        <w:rPr>
          <w:rFonts w:ascii="Arial Narrow" w:hAnsi="Arial Narrow"/>
        </w:rPr>
        <w:t>ajes de los partidos políticos</w:t>
      </w:r>
      <w:r w:rsidRPr="00DB71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durante </w:t>
      </w:r>
      <w:r w:rsidRPr="00A870F4">
        <w:rPr>
          <w:rFonts w:ascii="Arial Narrow" w:hAnsi="Arial Narrow"/>
        </w:rPr>
        <w:t xml:space="preserve">el periodo de </w:t>
      </w:r>
      <w:proofErr w:type="spellStart"/>
      <w:r w:rsidR="009B453F">
        <w:rPr>
          <w:rFonts w:ascii="Arial Narrow" w:hAnsi="Arial Narrow"/>
        </w:rPr>
        <w:t>inter</w:t>
      </w:r>
      <w:r w:rsidRPr="00A870F4">
        <w:rPr>
          <w:rFonts w:ascii="Arial Narrow" w:hAnsi="Arial Narrow"/>
        </w:rPr>
        <w:t>campaña</w:t>
      </w:r>
      <w:proofErr w:type="spellEnd"/>
      <w:r w:rsidRPr="00A870F4">
        <w:rPr>
          <w:rFonts w:ascii="Arial Narrow" w:hAnsi="Arial Narrow"/>
        </w:rPr>
        <w:t xml:space="preserve"> </w:t>
      </w:r>
      <w:r w:rsidRPr="00DB719E">
        <w:rPr>
          <w:rFonts w:ascii="Arial Narrow" w:hAnsi="Arial Narrow"/>
        </w:rPr>
        <w:t xml:space="preserve">en entidades federativas con </w:t>
      </w:r>
      <w:r w:rsidR="009B453F" w:rsidRPr="00DB719E">
        <w:rPr>
          <w:rFonts w:ascii="Arial Narrow" w:hAnsi="Arial Narrow"/>
        </w:rPr>
        <w:t xml:space="preserve">proceso electoral local </w:t>
      </w:r>
      <w:r w:rsidRPr="00A870F4">
        <w:rPr>
          <w:rFonts w:ascii="Arial Narrow" w:hAnsi="Arial Narrow"/>
        </w:rPr>
        <w:t>2017-2018, coincidente</w:t>
      </w:r>
      <w:r>
        <w:rPr>
          <w:rFonts w:ascii="Arial Narrow" w:hAnsi="Arial Narrow"/>
        </w:rPr>
        <w:t>s</w:t>
      </w:r>
      <w:r w:rsidRPr="00A870F4">
        <w:rPr>
          <w:rFonts w:ascii="Arial Narrow" w:hAnsi="Arial Narrow"/>
        </w:rPr>
        <w:t xml:space="preserve"> con el </w:t>
      </w:r>
      <w:r w:rsidR="009B453F" w:rsidRPr="00A870F4">
        <w:rPr>
          <w:rFonts w:ascii="Arial Narrow" w:hAnsi="Arial Narrow"/>
        </w:rPr>
        <w:t xml:space="preserve">proceso electoral federal </w:t>
      </w:r>
      <w:r w:rsidRPr="00A870F4">
        <w:rPr>
          <w:rFonts w:ascii="Arial Narrow" w:hAnsi="Arial Narrow"/>
        </w:rPr>
        <w:t>2017-2018</w:t>
      </w:r>
      <w:r w:rsidRPr="00DB719E">
        <w:rPr>
          <w:rFonts w:ascii="Arial Narrow" w:hAnsi="Arial Narrow"/>
        </w:rPr>
        <w:t>.</w:t>
      </w:r>
    </w:p>
    <w:p w14:paraId="28953F92" w14:textId="77777777" w:rsidR="0017055F" w:rsidRPr="00D2428E" w:rsidRDefault="0017055F" w:rsidP="0017055F">
      <w:pPr>
        <w:ind w:left="426" w:hanging="426"/>
        <w:rPr>
          <w:rFonts w:ascii="Arial Narrow" w:hAnsi="Arial Narrow"/>
          <w:sz w:val="10"/>
          <w:szCs w:val="10"/>
        </w:rPr>
      </w:pPr>
    </w:p>
    <w:p w14:paraId="00B47A5E" w14:textId="04309939" w:rsidR="0017055F" w:rsidRDefault="006440EE" w:rsidP="0017055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7055F">
        <w:rPr>
          <w:rFonts w:ascii="Arial Narrow" w:hAnsi="Arial Narrow"/>
        </w:rPr>
        <w:t>.1.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</w:t>
      </w:r>
      <w:r w:rsidR="00FC368C" w:rsidRPr="00FC368C">
        <w:rPr>
          <w:rFonts w:ascii="Arial Narrow" w:hAnsi="Arial Narrow"/>
        </w:rPr>
        <w:t xml:space="preserve">de </w:t>
      </w:r>
      <w:r w:rsidR="00990019" w:rsidRPr="00FC368C">
        <w:rPr>
          <w:rFonts w:ascii="Arial Narrow" w:hAnsi="Arial Narrow"/>
        </w:rPr>
        <w:t xml:space="preserve">Acuerdo </w:t>
      </w:r>
      <w:r w:rsidR="00FC368C" w:rsidRPr="00FC368C">
        <w:rPr>
          <w:rFonts w:ascii="Arial Narrow" w:hAnsi="Arial Narrow"/>
        </w:rPr>
        <w:t xml:space="preserve">del </w:t>
      </w:r>
      <w:r w:rsidR="00990019" w:rsidRPr="00FC368C">
        <w:rPr>
          <w:rFonts w:ascii="Arial Narrow" w:hAnsi="Arial Narrow"/>
        </w:rPr>
        <w:t xml:space="preserve">Comité </w:t>
      </w:r>
      <w:r w:rsidR="00FC368C" w:rsidRPr="00FC368C">
        <w:rPr>
          <w:rFonts w:ascii="Arial Narrow" w:hAnsi="Arial Narrow"/>
        </w:rPr>
        <w:t xml:space="preserve">de </w:t>
      </w:r>
      <w:r w:rsidR="00990019" w:rsidRPr="00FC368C">
        <w:rPr>
          <w:rFonts w:ascii="Arial Narrow" w:hAnsi="Arial Narrow"/>
        </w:rPr>
        <w:t xml:space="preserve">Radio </w:t>
      </w:r>
      <w:r w:rsidR="00FC368C" w:rsidRPr="00FC368C">
        <w:rPr>
          <w:rFonts w:ascii="Arial Narrow" w:hAnsi="Arial Narrow"/>
        </w:rPr>
        <w:t xml:space="preserve">y </w:t>
      </w:r>
      <w:r w:rsidR="00990019" w:rsidRPr="00FC368C">
        <w:rPr>
          <w:rFonts w:ascii="Arial Narrow" w:hAnsi="Arial Narrow"/>
        </w:rPr>
        <w:t xml:space="preserve">Televisión del Instituto Nacional Electoral </w:t>
      </w:r>
      <w:r w:rsidR="00FC368C" w:rsidRPr="00FC368C">
        <w:rPr>
          <w:rFonts w:ascii="Arial Narrow" w:hAnsi="Arial Narrow"/>
        </w:rPr>
        <w:t xml:space="preserve">por el que se aprueban las pautas para la transmisión en radio y televisión de los mensajes de los partidos políticos para el periodo de </w:t>
      </w:r>
      <w:proofErr w:type="spellStart"/>
      <w:r w:rsidR="00FC368C" w:rsidRPr="00FC368C">
        <w:rPr>
          <w:rFonts w:ascii="Arial Narrow" w:hAnsi="Arial Narrow"/>
        </w:rPr>
        <w:t>intercampaña</w:t>
      </w:r>
      <w:proofErr w:type="spellEnd"/>
      <w:r w:rsidR="00FC368C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990019" w:rsidRPr="00FC368C">
        <w:rPr>
          <w:rFonts w:ascii="Arial Narrow" w:hAnsi="Arial Narrow"/>
        </w:rPr>
        <w:t>Aguascalientes</w:t>
      </w:r>
      <w:r w:rsidR="00FC368C" w:rsidRPr="00DB719E">
        <w:rPr>
          <w:rFonts w:ascii="Arial Narrow" w:hAnsi="Arial Narrow"/>
        </w:rPr>
        <w:t>.</w:t>
      </w:r>
    </w:p>
    <w:p w14:paraId="65773A60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6FA21173" w14:textId="205A4015" w:rsidR="00555BFB" w:rsidRDefault="006440EE" w:rsidP="0017055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55BFB">
        <w:rPr>
          <w:rFonts w:ascii="Arial Narrow" w:hAnsi="Arial Narrow"/>
        </w:rPr>
        <w:t>.2.</w:t>
      </w:r>
      <w:r w:rsidR="00555BFB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Baja California Sur.</w:t>
      </w:r>
    </w:p>
    <w:p w14:paraId="2A076246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5FD93198" w14:textId="5D6F3E48" w:rsidR="0017055F" w:rsidRDefault="006440EE" w:rsidP="0017055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7055F">
        <w:rPr>
          <w:rFonts w:ascii="Arial Narrow" w:hAnsi="Arial Narrow"/>
        </w:rPr>
        <w:t>.3.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Campeche.</w:t>
      </w:r>
    </w:p>
    <w:p w14:paraId="7851D265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6E555C2F" w14:textId="0FB9BBB4" w:rsidR="0017055F" w:rsidRDefault="006440EE" w:rsidP="0017055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7055F">
        <w:rPr>
          <w:rFonts w:ascii="Arial Narrow" w:hAnsi="Arial Narrow"/>
        </w:rPr>
        <w:t>.4.</w:t>
      </w:r>
      <w:r w:rsidR="0017055F">
        <w:rPr>
          <w:rFonts w:ascii="Arial Narrow" w:hAnsi="Arial Narrow"/>
        </w:rPr>
        <w:tab/>
      </w:r>
      <w:r w:rsidR="00182185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182185" w:rsidRPr="00FC368C">
        <w:rPr>
          <w:rFonts w:ascii="Arial Narrow" w:hAnsi="Arial Narrow"/>
        </w:rPr>
        <w:t>intercampaña</w:t>
      </w:r>
      <w:proofErr w:type="spellEnd"/>
      <w:r w:rsidR="00182185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Chiapas.</w:t>
      </w:r>
    </w:p>
    <w:p w14:paraId="76016B04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32DB283B" w14:textId="6AC6A501" w:rsidR="00EC1199" w:rsidRDefault="006440EE" w:rsidP="00EC1199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C1199">
        <w:rPr>
          <w:rFonts w:ascii="Arial Narrow" w:hAnsi="Arial Narrow"/>
        </w:rPr>
        <w:t>.5.</w:t>
      </w:r>
      <w:r w:rsidR="00EC1199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Chihuahua.</w:t>
      </w:r>
    </w:p>
    <w:p w14:paraId="2F73823F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655E0AAE" w14:textId="3BA21271" w:rsidR="00EC1199" w:rsidRDefault="006440EE" w:rsidP="00EC1199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C1199">
        <w:rPr>
          <w:rFonts w:ascii="Arial Narrow" w:hAnsi="Arial Narrow"/>
        </w:rPr>
        <w:t>.6.</w:t>
      </w:r>
      <w:r w:rsidR="00EC1199">
        <w:rPr>
          <w:rFonts w:ascii="Arial Narrow" w:hAnsi="Arial Narrow"/>
        </w:rPr>
        <w:tab/>
      </w:r>
      <w:r w:rsidR="00182185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182185" w:rsidRPr="00FC368C">
        <w:rPr>
          <w:rFonts w:ascii="Arial Narrow" w:hAnsi="Arial Narrow"/>
        </w:rPr>
        <w:t>intercampaña</w:t>
      </w:r>
      <w:proofErr w:type="spellEnd"/>
      <w:r w:rsidR="00182185" w:rsidRPr="00FC368C">
        <w:rPr>
          <w:rFonts w:ascii="Arial Narrow" w:hAnsi="Arial Narrow"/>
        </w:rPr>
        <w:t xml:space="preserve"> del proceso electoral local 2017-2018, coincidente con el proceso electoral federal 2017-2018, en </w:t>
      </w:r>
      <w:r w:rsidR="00182185">
        <w:rPr>
          <w:rFonts w:ascii="Arial Narrow" w:hAnsi="Arial Narrow"/>
        </w:rPr>
        <w:t xml:space="preserve">la Ciudad de México y </w:t>
      </w:r>
      <w:r w:rsidR="00182185" w:rsidRPr="00FC368C">
        <w:rPr>
          <w:rFonts w:ascii="Arial Narrow" w:hAnsi="Arial Narrow"/>
        </w:rPr>
        <w:t xml:space="preserve">el </w:t>
      </w:r>
      <w:r w:rsidR="001A09B1" w:rsidRPr="00FC368C">
        <w:rPr>
          <w:rFonts w:ascii="Arial Narrow" w:hAnsi="Arial Narrow"/>
        </w:rPr>
        <w:t xml:space="preserve">Estado </w:t>
      </w:r>
      <w:r w:rsidR="00182185" w:rsidRPr="00FC368C">
        <w:rPr>
          <w:rFonts w:ascii="Arial Narrow" w:hAnsi="Arial Narrow"/>
        </w:rPr>
        <w:t>de</w:t>
      </w:r>
      <w:r w:rsidR="00182185">
        <w:rPr>
          <w:rFonts w:ascii="Arial Narrow" w:hAnsi="Arial Narrow"/>
        </w:rPr>
        <w:t xml:space="preserve"> México.</w:t>
      </w:r>
    </w:p>
    <w:p w14:paraId="7D588639" w14:textId="77777777" w:rsidR="001975CF" w:rsidRPr="00D2428E" w:rsidRDefault="001975CF" w:rsidP="001975CF">
      <w:pPr>
        <w:ind w:left="850" w:hanging="425"/>
        <w:rPr>
          <w:rFonts w:ascii="Arial Narrow" w:hAnsi="Arial Narrow"/>
          <w:sz w:val="10"/>
          <w:szCs w:val="10"/>
        </w:rPr>
      </w:pPr>
    </w:p>
    <w:p w14:paraId="31101D4A" w14:textId="78E07792" w:rsidR="0017055F" w:rsidRDefault="006440EE" w:rsidP="001975C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7055F">
        <w:rPr>
          <w:rFonts w:ascii="Arial Narrow" w:hAnsi="Arial Narrow"/>
        </w:rPr>
        <w:t>.</w:t>
      </w:r>
      <w:r w:rsidR="00EC1199">
        <w:rPr>
          <w:rFonts w:ascii="Arial Narrow" w:hAnsi="Arial Narrow"/>
        </w:rPr>
        <w:t>7</w:t>
      </w:r>
      <w:r w:rsidR="0017055F">
        <w:rPr>
          <w:rFonts w:ascii="Arial Narrow" w:hAnsi="Arial Narrow"/>
        </w:rPr>
        <w:t>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Coahuila.</w:t>
      </w:r>
    </w:p>
    <w:p w14:paraId="52406052" w14:textId="77777777" w:rsidR="0017055F" w:rsidRDefault="0017055F" w:rsidP="001A09B1"/>
    <w:p w14:paraId="64096188" w14:textId="77777777" w:rsidR="001A09B1" w:rsidRPr="00D2428E" w:rsidRDefault="001A09B1" w:rsidP="001A09B1"/>
    <w:p w14:paraId="0ABC0BB9" w14:textId="19CFE510" w:rsidR="0017055F" w:rsidRDefault="006440EE" w:rsidP="001975C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C1199">
        <w:rPr>
          <w:rFonts w:ascii="Arial Narrow" w:hAnsi="Arial Narrow"/>
        </w:rPr>
        <w:t>.8</w:t>
      </w:r>
      <w:r w:rsidR="0017055F">
        <w:rPr>
          <w:rFonts w:ascii="Arial Narrow" w:hAnsi="Arial Narrow"/>
        </w:rPr>
        <w:t>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Colima.</w:t>
      </w:r>
    </w:p>
    <w:p w14:paraId="6B1A7B31" w14:textId="77777777" w:rsidR="0017055F" w:rsidRPr="00D2428E" w:rsidRDefault="0017055F" w:rsidP="0017055F">
      <w:pPr>
        <w:ind w:left="850" w:hanging="425"/>
        <w:rPr>
          <w:rFonts w:ascii="Arial Narrow" w:hAnsi="Arial Narrow"/>
          <w:sz w:val="10"/>
          <w:szCs w:val="10"/>
        </w:rPr>
      </w:pPr>
    </w:p>
    <w:p w14:paraId="71F4EF79" w14:textId="0801C396" w:rsidR="0017055F" w:rsidRDefault="006440EE" w:rsidP="001975CF">
      <w:pPr>
        <w:spacing w:line="260" w:lineRule="exact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C1199">
        <w:rPr>
          <w:rFonts w:ascii="Arial Narrow" w:hAnsi="Arial Narrow"/>
        </w:rPr>
        <w:t>.9</w:t>
      </w:r>
      <w:r w:rsidR="0017055F">
        <w:rPr>
          <w:rFonts w:ascii="Arial Narrow" w:hAnsi="Arial Narrow"/>
        </w:rPr>
        <w:t>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82185">
        <w:rPr>
          <w:rFonts w:ascii="Arial Narrow" w:hAnsi="Arial Narrow"/>
        </w:rPr>
        <w:t>Durango.</w:t>
      </w:r>
    </w:p>
    <w:p w14:paraId="5C93EBB8" w14:textId="77777777" w:rsidR="0017055F" w:rsidRPr="00D2428E" w:rsidRDefault="0017055F" w:rsidP="0017055F">
      <w:pPr>
        <w:ind w:left="850" w:hanging="425"/>
        <w:rPr>
          <w:rFonts w:ascii="Arial Narrow" w:hAnsi="Arial Narrow"/>
          <w:sz w:val="10"/>
          <w:szCs w:val="10"/>
        </w:rPr>
      </w:pPr>
    </w:p>
    <w:p w14:paraId="31C6C7F0" w14:textId="4AED4A5A" w:rsidR="0017055F" w:rsidRDefault="006440EE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7055F">
        <w:rPr>
          <w:rFonts w:ascii="Arial Narrow" w:hAnsi="Arial Narrow"/>
        </w:rPr>
        <w:t>.</w:t>
      </w:r>
      <w:r w:rsidR="00EC1199">
        <w:rPr>
          <w:rFonts w:ascii="Arial Narrow" w:hAnsi="Arial Narrow"/>
        </w:rPr>
        <w:t>10</w:t>
      </w:r>
      <w:r w:rsidR="0017055F">
        <w:rPr>
          <w:rFonts w:ascii="Arial Narrow" w:hAnsi="Arial Narrow"/>
        </w:rPr>
        <w:t>.</w:t>
      </w:r>
      <w:r w:rsidR="0017055F"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Guanajuato.</w:t>
      </w:r>
    </w:p>
    <w:p w14:paraId="084C9EED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E79B0E7" w14:textId="33BC60F3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11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Guerrero.</w:t>
      </w:r>
    </w:p>
    <w:p w14:paraId="1D8480B6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F4A8414" w14:textId="355C9B38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990019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Hidalgo.</w:t>
      </w:r>
    </w:p>
    <w:p w14:paraId="68B9FBC8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41FD260F" w14:textId="53715CFA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990019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Jalisco.</w:t>
      </w:r>
    </w:p>
    <w:p w14:paraId="27A9F7B3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3E90573C" w14:textId="413A2D49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990019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Michoacán.</w:t>
      </w:r>
    </w:p>
    <w:p w14:paraId="426F5E08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45772C74" w14:textId="0711721E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990019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</w:t>
      </w:r>
      <w:bookmarkStart w:id="0" w:name="_GoBack"/>
      <w:bookmarkEnd w:id="0"/>
      <w:r w:rsidR="00990019" w:rsidRPr="00FC368C">
        <w:rPr>
          <w:rFonts w:ascii="Arial Narrow" w:hAnsi="Arial Narrow"/>
        </w:rPr>
        <w:t xml:space="preserve">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Morelos.</w:t>
      </w:r>
    </w:p>
    <w:p w14:paraId="0389204D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3EA8EAA3" w14:textId="68053DE5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535B15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Nuevo León.</w:t>
      </w:r>
    </w:p>
    <w:p w14:paraId="713E3FAF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C1E1FEC" w14:textId="0CE018BB" w:rsidR="00FC368C" w:rsidRDefault="00FC368C" w:rsidP="001975CF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535B15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Oaxaca.</w:t>
      </w:r>
    </w:p>
    <w:p w14:paraId="2ABB8A9C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7C14F78" w14:textId="7B6D0AC7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3.1</w:t>
      </w:r>
      <w:r w:rsidR="00535B15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Puebla.</w:t>
      </w:r>
    </w:p>
    <w:p w14:paraId="4E12B5C4" w14:textId="77777777" w:rsidR="00FC368C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1AAFC446" w14:textId="77777777" w:rsidR="001A09B1" w:rsidRDefault="001A09B1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5BB641B9" w14:textId="77777777" w:rsidR="006F073D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A0435F6" w14:textId="77777777" w:rsidR="006F073D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0E9723D1" w14:textId="77777777" w:rsidR="006F073D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5745CFBB" w14:textId="77777777" w:rsidR="006F073D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2C3F2BBA" w14:textId="77777777" w:rsidR="006F073D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0E7D3C8A" w14:textId="77777777" w:rsidR="006F073D" w:rsidRPr="00D2428E" w:rsidRDefault="006F073D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3ED3EDC1" w14:textId="77777777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535B15">
        <w:rPr>
          <w:rFonts w:ascii="Arial Narrow" w:hAnsi="Arial Narrow"/>
        </w:rPr>
        <w:t>19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Querétaro.</w:t>
      </w:r>
    </w:p>
    <w:p w14:paraId="6354DEE0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49F72871" w14:textId="4022CEEE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0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Quintana Roo.</w:t>
      </w:r>
    </w:p>
    <w:p w14:paraId="29D75490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44D3E62A" w14:textId="6EF0AB2F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San Luis Potosí.</w:t>
      </w:r>
    </w:p>
    <w:p w14:paraId="1031A889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5C1B49FD" w14:textId="48E91AF5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Sinaloa.</w:t>
      </w:r>
    </w:p>
    <w:p w14:paraId="1DF24DEC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3A4167F" w14:textId="14221184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Sonora.</w:t>
      </w:r>
    </w:p>
    <w:p w14:paraId="78FFF614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0E90457F" w14:textId="6D1C2E42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Tabasco.</w:t>
      </w:r>
    </w:p>
    <w:p w14:paraId="4FC6BFB9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16B60AF4" w14:textId="228F3141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Tamaulipas.</w:t>
      </w:r>
    </w:p>
    <w:p w14:paraId="60CEF7F3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7F0AFFCA" w14:textId="32552A79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Tlaxcala.</w:t>
      </w:r>
    </w:p>
    <w:p w14:paraId="6403D268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01ABBA86" w14:textId="4846DB86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Veracruz.</w:t>
      </w:r>
    </w:p>
    <w:p w14:paraId="341F58E2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31A1A468" w14:textId="4F151978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990019">
        <w:rPr>
          <w:rFonts w:ascii="Arial Narrow" w:hAnsi="Arial Narrow"/>
        </w:rPr>
        <w:t>2</w:t>
      </w:r>
      <w:r w:rsidR="00535B15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Yucatán.</w:t>
      </w:r>
    </w:p>
    <w:p w14:paraId="212CED25" w14:textId="77777777" w:rsidR="00FC368C" w:rsidRPr="00D2428E" w:rsidRDefault="00FC368C" w:rsidP="00FC368C">
      <w:pPr>
        <w:ind w:left="850" w:hanging="425"/>
        <w:rPr>
          <w:rFonts w:ascii="Arial Narrow" w:hAnsi="Arial Narrow"/>
          <w:sz w:val="10"/>
          <w:szCs w:val="10"/>
        </w:rPr>
      </w:pPr>
    </w:p>
    <w:p w14:paraId="5392633B" w14:textId="79203F8E" w:rsidR="00FC368C" w:rsidRDefault="00FC368C" w:rsidP="00FC368C">
      <w:pPr>
        <w:spacing w:line="260" w:lineRule="exact"/>
        <w:ind w:left="993" w:hanging="567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535B15">
        <w:rPr>
          <w:rFonts w:ascii="Arial Narrow" w:hAnsi="Arial Narrow"/>
        </w:rPr>
        <w:t>29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90019" w:rsidRPr="00FC368C">
        <w:rPr>
          <w:rFonts w:ascii="Arial Narrow" w:hAnsi="Arial Narrow"/>
        </w:rPr>
        <w:t xml:space="preserve">Proyecto de Acuerdo del Comité de Radio y Televisión del Instituto Nacional Electoral por el que se aprueban las pautas para la transmisión en radio y televisión de los mensajes de los partidos políticos para el periodo de </w:t>
      </w:r>
      <w:proofErr w:type="spellStart"/>
      <w:r w:rsidR="00990019" w:rsidRPr="00FC368C">
        <w:rPr>
          <w:rFonts w:ascii="Arial Narrow" w:hAnsi="Arial Narrow"/>
        </w:rPr>
        <w:t>intercampaña</w:t>
      </w:r>
      <w:proofErr w:type="spellEnd"/>
      <w:r w:rsidR="00990019" w:rsidRPr="00FC368C">
        <w:rPr>
          <w:rFonts w:ascii="Arial Narrow" w:hAnsi="Arial Narrow"/>
        </w:rPr>
        <w:t xml:space="preserve"> del proceso electoral local 2017-2018, coincidente con el proceso electoral federal 2017-2018, en el estado de </w:t>
      </w:r>
      <w:r w:rsidR="001F26D7">
        <w:rPr>
          <w:rFonts w:ascii="Arial Narrow" w:hAnsi="Arial Narrow"/>
        </w:rPr>
        <w:t>Zacatecas.</w:t>
      </w:r>
    </w:p>
    <w:p w14:paraId="1381B73F" w14:textId="77777777" w:rsidR="0081178A" w:rsidRPr="00E64D40" w:rsidRDefault="0081178A" w:rsidP="003C26EB">
      <w:pPr>
        <w:spacing w:line="260" w:lineRule="exact"/>
        <w:rPr>
          <w:rFonts w:ascii="Arial Narrow" w:hAnsi="Arial Narrow"/>
        </w:rPr>
      </w:pPr>
    </w:p>
    <w:p w14:paraId="725F9A6A" w14:textId="77777777" w:rsidR="0081178A" w:rsidRPr="00E64D40" w:rsidRDefault="0081178A" w:rsidP="009E0EDE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930008">
        <w:rPr>
          <w:rFonts w:ascii="Arial Narrow" w:hAnsi="Arial Narrow"/>
        </w:rPr>
        <w:t>Recuento de acuerdos tomados en la sesión.</w:t>
      </w:r>
    </w:p>
    <w:sectPr w:rsidR="0081178A" w:rsidRPr="00E64D40" w:rsidSect="00185996">
      <w:footerReference w:type="default" r:id="rId8"/>
      <w:headerReference w:type="first" r:id="rId9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1BF7" w14:textId="77777777" w:rsidR="00164A09" w:rsidRDefault="00164A09">
      <w:r>
        <w:separator/>
      </w:r>
    </w:p>
  </w:endnote>
  <w:endnote w:type="continuationSeparator" w:id="0">
    <w:p w14:paraId="14753A0A" w14:textId="77777777" w:rsidR="00164A09" w:rsidRDefault="0016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777777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486BA3" w:rsidRPr="00486BA3">
          <w:rPr>
            <w:noProof/>
            <w:sz w:val="20"/>
            <w:szCs w:val="20"/>
            <w:lang w:val="es-ES"/>
          </w:rPr>
          <w:t>3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D53A" w14:textId="77777777" w:rsidR="00164A09" w:rsidRDefault="00164A09">
      <w:r>
        <w:separator/>
      </w:r>
    </w:p>
  </w:footnote>
  <w:footnote w:type="continuationSeparator" w:id="0">
    <w:p w14:paraId="231C5EBD" w14:textId="77777777" w:rsidR="00164A09" w:rsidRDefault="0016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E60C" w14:textId="0F33060C" w:rsidR="00292906" w:rsidRPr="00004D0E" w:rsidRDefault="00292906" w:rsidP="00292906">
    <w:pPr>
      <w:spacing w:line="240" w:lineRule="exact"/>
      <w:jc w:val="center"/>
      <w:rPr>
        <w:rFonts w:ascii="Arial Narrow" w:hAnsi="Arial Narrow" w:cs="Arial"/>
        <w:b/>
        <w:spacing w:val="10"/>
      </w:rPr>
    </w:pPr>
    <w:r w:rsidRPr="00004D0E">
      <w:rPr>
        <w:rFonts w:ascii="Arial Narrow" w:hAnsi="Arial Narrow" w:cs="Arial"/>
        <w:b/>
        <w:spacing w:val="10"/>
      </w:rPr>
      <w:t>INSTITUTO NACIONAL ELECTORAL</w:t>
    </w:r>
  </w:p>
  <w:p w14:paraId="54722776" w14:textId="77777777" w:rsidR="00292906" w:rsidRPr="00004D0E" w:rsidRDefault="00292906" w:rsidP="00292906">
    <w:pPr>
      <w:spacing w:line="240" w:lineRule="exact"/>
      <w:jc w:val="center"/>
      <w:rPr>
        <w:rFonts w:ascii="Arial Narrow" w:hAnsi="Arial Narrow" w:cs="Arial"/>
        <w:b/>
        <w:spacing w:val="18"/>
      </w:rPr>
    </w:pPr>
    <w:r w:rsidRPr="00004D0E">
      <w:rPr>
        <w:rFonts w:ascii="Arial Narrow" w:hAnsi="Arial Narrow" w:cs="Arial"/>
        <w:b/>
        <w:spacing w:val="18"/>
      </w:rPr>
      <w:t>COMITÉ DE RADIO Y TELEVISIÓN</w:t>
    </w:r>
  </w:p>
  <w:p w14:paraId="3A60B02F" w14:textId="15935925" w:rsidR="00292906" w:rsidRPr="00A870F4" w:rsidRDefault="003C26EB" w:rsidP="00292906">
    <w:pPr>
      <w:spacing w:line="240" w:lineRule="exact"/>
      <w:jc w:val="center"/>
      <w:rPr>
        <w:rFonts w:ascii="Arial Narrow" w:hAnsi="Arial Narrow" w:cs="Arial"/>
        <w:b/>
        <w:spacing w:val="40"/>
      </w:rPr>
    </w:pPr>
    <w:r>
      <w:rPr>
        <w:rFonts w:ascii="Arial Narrow" w:hAnsi="Arial Narrow" w:cs="Arial"/>
        <w:b/>
        <w:spacing w:val="40"/>
      </w:rPr>
      <w:t>PRIMERA SESIÓN ESPECIAL</w:t>
    </w:r>
  </w:p>
  <w:p w14:paraId="2A53DE81" w14:textId="77777777" w:rsidR="00292906" w:rsidRPr="006E6F4F" w:rsidRDefault="00292906" w:rsidP="00292906">
    <w:pPr>
      <w:jc w:val="center"/>
      <w:rPr>
        <w:rFonts w:ascii="Arial Narrow" w:hAnsi="Arial Narrow" w:cs="Arial"/>
        <w:b/>
        <w:spacing w:val="36"/>
        <w:sz w:val="10"/>
        <w:szCs w:val="10"/>
      </w:rPr>
    </w:pPr>
  </w:p>
  <w:p w14:paraId="6E8BD620" w14:textId="4E89C319" w:rsidR="00292906" w:rsidRPr="000566A2" w:rsidRDefault="003C26EB" w:rsidP="00292906">
    <w:pPr>
      <w:spacing w:line="240" w:lineRule="exact"/>
      <w:jc w:val="center"/>
      <w:rPr>
        <w:rFonts w:ascii="Arial Narrow" w:hAnsi="Arial Narrow" w:cs="Arial"/>
        <w:b/>
        <w:spacing w:val="20"/>
      </w:rPr>
    </w:pPr>
    <w:r>
      <w:rPr>
        <w:rFonts w:ascii="Arial Narrow" w:hAnsi="Arial Narrow" w:cs="Arial"/>
        <w:b/>
        <w:spacing w:val="20"/>
      </w:rPr>
      <w:t>11 DE ENERO DE 2018</w:t>
    </w:r>
  </w:p>
  <w:p w14:paraId="05A26C9C" w14:textId="77777777" w:rsidR="00292906" w:rsidRDefault="00292906" w:rsidP="00292906">
    <w:pPr>
      <w:spacing w:line="240" w:lineRule="exact"/>
      <w:jc w:val="center"/>
      <w:rPr>
        <w:rFonts w:ascii="Arial Narrow" w:hAnsi="Arial Narrow" w:cs="Arial"/>
        <w:b/>
      </w:rPr>
    </w:pPr>
  </w:p>
  <w:p w14:paraId="432D4E33" w14:textId="77777777" w:rsidR="00292906" w:rsidRDefault="00292906" w:rsidP="00292906">
    <w:pPr>
      <w:spacing w:line="240" w:lineRule="exact"/>
      <w:jc w:val="center"/>
      <w:rPr>
        <w:rFonts w:ascii="Arial Narrow" w:hAnsi="Arial Narrow" w:cs="Arial"/>
        <w:b/>
      </w:rPr>
    </w:pPr>
    <w:r w:rsidRPr="002E7047">
      <w:rPr>
        <w:rFonts w:ascii="Arial Narrow" w:hAnsi="Arial Narrow" w:cs="Arial"/>
        <w:b/>
      </w:rPr>
      <w:t>ORDEN DEL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4D0E"/>
    <w:rsid w:val="0001156C"/>
    <w:rsid w:val="00014FA7"/>
    <w:rsid w:val="0001586D"/>
    <w:rsid w:val="0001598F"/>
    <w:rsid w:val="0001695D"/>
    <w:rsid w:val="00023554"/>
    <w:rsid w:val="000421C4"/>
    <w:rsid w:val="0004603C"/>
    <w:rsid w:val="00046342"/>
    <w:rsid w:val="00055D87"/>
    <w:rsid w:val="000566A2"/>
    <w:rsid w:val="00072CC5"/>
    <w:rsid w:val="00081A27"/>
    <w:rsid w:val="00094B67"/>
    <w:rsid w:val="000A6149"/>
    <w:rsid w:val="000C1D7C"/>
    <w:rsid w:val="000C34B9"/>
    <w:rsid w:val="000D36F4"/>
    <w:rsid w:val="000D42BC"/>
    <w:rsid w:val="000D4994"/>
    <w:rsid w:val="000D7740"/>
    <w:rsid w:val="000F2436"/>
    <w:rsid w:val="00104DDE"/>
    <w:rsid w:val="00106EE3"/>
    <w:rsid w:val="0011460D"/>
    <w:rsid w:val="001250B3"/>
    <w:rsid w:val="0013174C"/>
    <w:rsid w:val="00133DE9"/>
    <w:rsid w:val="00140DB2"/>
    <w:rsid w:val="0014504F"/>
    <w:rsid w:val="001549F5"/>
    <w:rsid w:val="00164A09"/>
    <w:rsid w:val="0017055F"/>
    <w:rsid w:val="0017413C"/>
    <w:rsid w:val="00176E6D"/>
    <w:rsid w:val="00177B3A"/>
    <w:rsid w:val="00182185"/>
    <w:rsid w:val="001841F9"/>
    <w:rsid w:val="00185996"/>
    <w:rsid w:val="001975CF"/>
    <w:rsid w:val="001A09B1"/>
    <w:rsid w:val="001A1A28"/>
    <w:rsid w:val="001A3418"/>
    <w:rsid w:val="001A7C1D"/>
    <w:rsid w:val="001B2E5E"/>
    <w:rsid w:val="001B62EB"/>
    <w:rsid w:val="001C3D43"/>
    <w:rsid w:val="001E71E3"/>
    <w:rsid w:val="001F0276"/>
    <w:rsid w:val="001F26D7"/>
    <w:rsid w:val="00207378"/>
    <w:rsid w:val="002126BB"/>
    <w:rsid w:val="00213E26"/>
    <w:rsid w:val="002238F2"/>
    <w:rsid w:val="002263E9"/>
    <w:rsid w:val="00230D98"/>
    <w:rsid w:val="0023239E"/>
    <w:rsid w:val="00233D60"/>
    <w:rsid w:val="0023552A"/>
    <w:rsid w:val="00237A64"/>
    <w:rsid w:val="00237FE3"/>
    <w:rsid w:val="002409E0"/>
    <w:rsid w:val="00264241"/>
    <w:rsid w:val="002649C7"/>
    <w:rsid w:val="00264F89"/>
    <w:rsid w:val="00271D5F"/>
    <w:rsid w:val="0027413B"/>
    <w:rsid w:val="0028014F"/>
    <w:rsid w:val="002827BC"/>
    <w:rsid w:val="00291570"/>
    <w:rsid w:val="00292906"/>
    <w:rsid w:val="002A2A62"/>
    <w:rsid w:val="002B36BC"/>
    <w:rsid w:val="002C0BED"/>
    <w:rsid w:val="002D00A1"/>
    <w:rsid w:val="002D7B5A"/>
    <w:rsid w:val="002E2AB5"/>
    <w:rsid w:val="002F0851"/>
    <w:rsid w:val="002F12CB"/>
    <w:rsid w:val="002F14B4"/>
    <w:rsid w:val="002F150D"/>
    <w:rsid w:val="0034295F"/>
    <w:rsid w:val="00344A43"/>
    <w:rsid w:val="0034760D"/>
    <w:rsid w:val="00353930"/>
    <w:rsid w:val="003919B2"/>
    <w:rsid w:val="00392211"/>
    <w:rsid w:val="00392A84"/>
    <w:rsid w:val="003A3044"/>
    <w:rsid w:val="003A6B01"/>
    <w:rsid w:val="003C26EB"/>
    <w:rsid w:val="003D5C4A"/>
    <w:rsid w:val="003E41EC"/>
    <w:rsid w:val="003F10EF"/>
    <w:rsid w:val="003F4076"/>
    <w:rsid w:val="00416D9E"/>
    <w:rsid w:val="00421A96"/>
    <w:rsid w:val="004263C4"/>
    <w:rsid w:val="004336C9"/>
    <w:rsid w:val="00441C6B"/>
    <w:rsid w:val="00442F1C"/>
    <w:rsid w:val="0045762B"/>
    <w:rsid w:val="00467236"/>
    <w:rsid w:val="00475D4A"/>
    <w:rsid w:val="00486BA3"/>
    <w:rsid w:val="004A0DA7"/>
    <w:rsid w:val="004A3EB7"/>
    <w:rsid w:val="004B1DD1"/>
    <w:rsid w:val="004C000A"/>
    <w:rsid w:val="004C5B9C"/>
    <w:rsid w:val="004D0040"/>
    <w:rsid w:val="004E7115"/>
    <w:rsid w:val="004F29F7"/>
    <w:rsid w:val="004F5364"/>
    <w:rsid w:val="005019D5"/>
    <w:rsid w:val="00502678"/>
    <w:rsid w:val="005237A6"/>
    <w:rsid w:val="00530F0F"/>
    <w:rsid w:val="00535B15"/>
    <w:rsid w:val="005362D5"/>
    <w:rsid w:val="00547C88"/>
    <w:rsid w:val="00552BC0"/>
    <w:rsid w:val="00553A57"/>
    <w:rsid w:val="00555BFB"/>
    <w:rsid w:val="00556F89"/>
    <w:rsid w:val="00564233"/>
    <w:rsid w:val="005731D9"/>
    <w:rsid w:val="00592AB7"/>
    <w:rsid w:val="005B7268"/>
    <w:rsid w:val="005C27ED"/>
    <w:rsid w:val="005C321F"/>
    <w:rsid w:val="005F63F0"/>
    <w:rsid w:val="00620773"/>
    <w:rsid w:val="00624B0C"/>
    <w:rsid w:val="00635F39"/>
    <w:rsid w:val="00636944"/>
    <w:rsid w:val="00637E00"/>
    <w:rsid w:val="006440EE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6F073D"/>
    <w:rsid w:val="0070265A"/>
    <w:rsid w:val="00706178"/>
    <w:rsid w:val="00707BD3"/>
    <w:rsid w:val="007250CF"/>
    <w:rsid w:val="00727088"/>
    <w:rsid w:val="00731CE9"/>
    <w:rsid w:val="00737807"/>
    <w:rsid w:val="00751F31"/>
    <w:rsid w:val="0076208A"/>
    <w:rsid w:val="007620DC"/>
    <w:rsid w:val="007642F4"/>
    <w:rsid w:val="00767FCC"/>
    <w:rsid w:val="00783923"/>
    <w:rsid w:val="00797C9F"/>
    <w:rsid w:val="00797CDC"/>
    <w:rsid w:val="007A2EEC"/>
    <w:rsid w:val="007B1059"/>
    <w:rsid w:val="007D0A56"/>
    <w:rsid w:val="007E1B9C"/>
    <w:rsid w:val="00807AEC"/>
    <w:rsid w:val="0081178A"/>
    <w:rsid w:val="00823FB0"/>
    <w:rsid w:val="00824111"/>
    <w:rsid w:val="008250DE"/>
    <w:rsid w:val="008331C9"/>
    <w:rsid w:val="008606EF"/>
    <w:rsid w:val="0086552B"/>
    <w:rsid w:val="00875F94"/>
    <w:rsid w:val="00881856"/>
    <w:rsid w:val="00893B3D"/>
    <w:rsid w:val="0089496F"/>
    <w:rsid w:val="00897297"/>
    <w:rsid w:val="008978CA"/>
    <w:rsid w:val="008A0D15"/>
    <w:rsid w:val="008A0F3B"/>
    <w:rsid w:val="008A425C"/>
    <w:rsid w:val="008D1F02"/>
    <w:rsid w:val="008E4CAC"/>
    <w:rsid w:val="008E5769"/>
    <w:rsid w:val="008E7346"/>
    <w:rsid w:val="008F00EC"/>
    <w:rsid w:val="008F5724"/>
    <w:rsid w:val="00901ED2"/>
    <w:rsid w:val="0090302B"/>
    <w:rsid w:val="009124E1"/>
    <w:rsid w:val="0091522A"/>
    <w:rsid w:val="009236C7"/>
    <w:rsid w:val="00930008"/>
    <w:rsid w:val="009549A4"/>
    <w:rsid w:val="00964CD9"/>
    <w:rsid w:val="009737C3"/>
    <w:rsid w:val="00990019"/>
    <w:rsid w:val="00992638"/>
    <w:rsid w:val="009A4C99"/>
    <w:rsid w:val="009A735D"/>
    <w:rsid w:val="009B453F"/>
    <w:rsid w:val="009C39FD"/>
    <w:rsid w:val="009D3C27"/>
    <w:rsid w:val="009D6679"/>
    <w:rsid w:val="009E0EDE"/>
    <w:rsid w:val="009E548C"/>
    <w:rsid w:val="009E5A57"/>
    <w:rsid w:val="009F6782"/>
    <w:rsid w:val="00A04035"/>
    <w:rsid w:val="00A16438"/>
    <w:rsid w:val="00A316FD"/>
    <w:rsid w:val="00A3535E"/>
    <w:rsid w:val="00A47758"/>
    <w:rsid w:val="00A64F75"/>
    <w:rsid w:val="00A67938"/>
    <w:rsid w:val="00A721A3"/>
    <w:rsid w:val="00A819D7"/>
    <w:rsid w:val="00A870F4"/>
    <w:rsid w:val="00A87EF1"/>
    <w:rsid w:val="00A9104D"/>
    <w:rsid w:val="00A96E7E"/>
    <w:rsid w:val="00AA7344"/>
    <w:rsid w:val="00AB3D9F"/>
    <w:rsid w:val="00AB59EC"/>
    <w:rsid w:val="00AC317A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20C41"/>
    <w:rsid w:val="00B44924"/>
    <w:rsid w:val="00B54B96"/>
    <w:rsid w:val="00B557D6"/>
    <w:rsid w:val="00B637C4"/>
    <w:rsid w:val="00B7398A"/>
    <w:rsid w:val="00B743C3"/>
    <w:rsid w:val="00B915BA"/>
    <w:rsid w:val="00BA3EF7"/>
    <w:rsid w:val="00BA77FC"/>
    <w:rsid w:val="00BE540D"/>
    <w:rsid w:val="00BE6818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617CB"/>
    <w:rsid w:val="00C65C0C"/>
    <w:rsid w:val="00C7246C"/>
    <w:rsid w:val="00C73287"/>
    <w:rsid w:val="00C77BD7"/>
    <w:rsid w:val="00C77F61"/>
    <w:rsid w:val="00C818BC"/>
    <w:rsid w:val="00CA46ED"/>
    <w:rsid w:val="00CA48DD"/>
    <w:rsid w:val="00CA5AB1"/>
    <w:rsid w:val="00CB5ABA"/>
    <w:rsid w:val="00CC2911"/>
    <w:rsid w:val="00CC3A80"/>
    <w:rsid w:val="00CC5B4B"/>
    <w:rsid w:val="00CC7454"/>
    <w:rsid w:val="00CD3039"/>
    <w:rsid w:val="00CE0599"/>
    <w:rsid w:val="00CE0E7F"/>
    <w:rsid w:val="00CE225D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A2C69"/>
    <w:rsid w:val="00DB1823"/>
    <w:rsid w:val="00DB719E"/>
    <w:rsid w:val="00DC2E6E"/>
    <w:rsid w:val="00DC3AF4"/>
    <w:rsid w:val="00DC487E"/>
    <w:rsid w:val="00DD57B8"/>
    <w:rsid w:val="00DE0633"/>
    <w:rsid w:val="00DE6FA9"/>
    <w:rsid w:val="00E03C49"/>
    <w:rsid w:val="00E047CA"/>
    <w:rsid w:val="00E051BB"/>
    <w:rsid w:val="00E16109"/>
    <w:rsid w:val="00E21826"/>
    <w:rsid w:val="00E2312F"/>
    <w:rsid w:val="00E36E70"/>
    <w:rsid w:val="00E54F33"/>
    <w:rsid w:val="00E6133D"/>
    <w:rsid w:val="00E616FD"/>
    <w:rsid w:val="00E625E0"/>
    <w:rsid w:val="00E7725D"/>
    <w:rsid w:val="00E8375F"/>
    <w:rsid w:val="00E844B4"/>
    <w:rsid w:val="00EA2C0E"/>
    <w:rsid w:val="00EA70A3"/>
    <w:rsid w:val="00EC1199"/>
    <w:rsid w:val="00ED3421"/>
    <w:rsid w:val="00EE0314"/>
    <w:rsid w:val="00EF1F26"/>
    <w:rsid w:val="00F024F3"/>
    <w:rsid w:val="00F05404"/>
    <w:rsid w:val="00F103C9"/>
    <w:rsid w:val="00F14364"/>
    <w:rsid w:val="00F24754"/>
    <w:rsid w:val="00F24DF1"/>
    <w:rsid w:val="00F4146F"/>
    <w:rsid w:val="00F446F7"/>
    <w:rsid w:val="00F474D6"/>
    <w:rsid w:val="00F60842"/>
    <w:rsid w:val="00F616DA"/>
    <w:rsid w:val="00F64B60"/>
    <w:rsid w:val="00F81B51"/>
    <w:rsid w:val="00F85499"/>
    <w:rsid w:val="00FB0891"/>
    <w:rsid w:val="00FB2497"/>
    <w:rsid w:val="00FC368C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D94282-7FCE-4531-BE29-E2382166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1817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INE</cp:lastModifiedBy>
  <cp:revision>2</cp:revision>
  <cp:lastPrinted>2018-01-09T18:50:00Z</cp:lastPrinted>
  <dcterms:created xsi:type="dcterms:W3CDTF">2018-01-09T19:01:00Z</dcterms:created>
  <dcterms:modified xsi:type="dcterms:W3CDTF">2018-01-09T19:01:00Z</dcterms:modified>
</cp:coreProperties>
</file>